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D8" w:rsidRPr="001B55C0" w:rsidRDefault="000D134C" w:rsidP="000D134C">
      <w:pPr>
        <w:pStyle w:val="Style104"/>
        <w:widowControl/>
        <w:tabs>
          <w:tab w:val="left" w:pos="1276"/>
        </w:tabs>
        <w:spacing w:before="14" w:line="240" w:lineRule="auto"/>
        <w:jc w:val="right"/>
        <w:rPr>
          <w:rStyle w:val="FontStyle139"/>
          <w:rFonts w:asciiTheme="majorHAnsi" w:hAnsiTheme="majorHAnsi"/>
          <w:i/>
          <w:sz w:val="16"/>
          <w:szCs w:val="16"/>
        </w:rPr>
      </w:pPr>
      <w:r>
        <w:rPr>
          <w:rStyle w:val="FontStyle139"/>
          <w:rFonts w:asciiTheme="majorHAnsi" w:hAnsiTheme="majorHAnsi"/>
          <w:sz w:val="22"/>
          <w:szCs w:val="22"/>
        </w:rPr>
        <w:tab/>
      </w:r>
      <w:r>
        <w:rPr>
          <w:rStyle w:val="FontStyle139"/>
          <w:rFonts w:asciiTheme="majorHAnsi" w:hAnsiTheme="majorHAnsi"/>
          <w:sz w:val="22"/>
          <w:szCs w:val="22"/>
        </w:rPr>
        <w:tab/>
      </w:r>
      <w:r>
        <w:rPr>
          <w:rStyle w:val="FontStyle139"/>
          <w:rFonts w:asciiTheme="majorHAnsi" w:hAnsiTheme="majorHAnsi"/>
          <w:sz w:val="22"/>
          <w:szCs w:val="22"/>
        </w:rPr>
        <w:tab/>
      </w:r>
      <w:r w:rsidR="00D214E8" w:rsidRPr="001B55C0">
        <w:rPr>
          <w:rStyle w:val="FontStyle139"/>
          <w:rFonts w:asciiTheme="majorHAnsi" w:hAnsiTheme="majorHAnsi"/>
          <w:i/>
          <w:sz w:val="16"/>
          <w:szCs w:val="16"/>
        </w:rPr>
        <w:t xml:space="preserve">Załącznik </w:t>
      </w:r>
      <w:r w:rsidR="001B55C0" w:rsidRPr="001B55C0">
        <w:rPr>
          <w:rStyle w:val="FontStyle139"/>
          <w:rFonts w:asciiTheme="majorHAnsi" w:hAnsiTheme="majorHAnsi"/>
          <w:i/>
          <w:sz w:val="16"/>
          <w:szCs w:val="16"/>
        </w:rPr>
        <w:t xml:space="preserve">nr </w:t>
      </w:r>
      <w:r w:rsidR="00C56031" w:rsidRPr="001B55C0">
        <w:rPr>
          <w:rStyle w:val="FontStyle139"/>
          <w:rFonts w:asciiTheme="majorHAnsi" w:hAnsiTheme="majorHAnsi"/>
          <w:i/>
          <w:sz w:val="16"/>
          <w:szCs w:val="16"/>
        </w:rPr>
        <w:t>2</w:t>
      </w:r>
      <w:r w:rsidRPr="001B55C0">
        <w:rPr>
          <w:rStyle w:val="FontStyle139"/>
          <w:rFonts w:asciiTheme="majorHAnsi" w:hAnsiTheme="majorHAnsi"/>
          <w:i/>
          <w:sz w:val="16"/>
          <w:szCs w:val="16"/>
        </w:rPr>
        <w:t xml:space="preserve"> do Regulaminu</w:t>
      </w:r>
    </w:p>
    <w:p w:rsidR="00D202D8" w:rsidRDefault="00D202D8" w:rsidP="00D214E8">
      <w:pPr>
        <w:pStyle w:val="Style104"/>
        <w:widowControl/>
        <w:tabs>
          <w:tab w:val="left" w:pos="1276"/>
        </w:tabs>
        <w:spacing w:before="14" w:line="240" w:lineRule="auto"/>
        <w:rPr>
          <w:rStyle w:val="FontStyle139"/>
          <w:rFonts w:asciiTheme="majorHAnsi" w:hAnsiTheme="majorHAnsi"/>
          <w:b/>
          <w:sz w:val="28"/>
          <w:szCs w:val="28"/>
        </w:rPr>
      </w:pPr>
    </w:p>
    <w:p w:rsidR="00951376" w:rsidRPr="00D214E8" w:rsidRDefault="00D202D8" w:rsidP="00D214E8">
      <w:pPr>
        <w:pStyle w:val="Style104"/>
        <w:widowControl/>
        <w:tabs>
          <w:tab w:val="left" w:pos="1276"/>
        </w:tabs>
        <w:spacing w:before="14" w:line="240" w:lineRule="auto"/>
        <w:rPr>
          <w:rStyle w:val="FontStyle139"/>
          <w:rFonts w:asciiTheme="majorHAnsi" w:hAnsiTheme="majorHAnsi"/>
          <w:b/>
          <w:sz w:val="28"/>
          <w:szCs w:val="28"/>
        </w:rPr>
      </w:pPr>
      <w:r>
        <w:rPr>
          <w:rStyle w:val="FontStyle139"/>
          <w:rFonts w:asciiTheme="majorHAnsi" w:hAnsiTheme="majorHAnsi"/>
          <w:b/>
          <w:sz w:val="28"/>
          <w:szCs w:val="28"/>
        </w:rPr>
        <w:tab/>
      </w:r>
      <w:r>
        <w:rPr>
          <w:rStyle w:val="FontStyle139"/>
          <w:rFonts w:asciiTheme="majorHAnsi" w:hAnsiTheme="majorHAnsi"/>
          <w:b/>
          <w:sz w:val="28"/>
          <w:szCs w:val="28"/>
        </w:rPr>
        <w:tab/>
      </w:r>
      <w:r>
        <w:rPr>
          <w:rStyle w:val="FontStyle139"/>
          <w:rFonts w:asciiTheme="majorHAnsi" w:hAnsiTheme="majorHAnsi"/>
          <w:b/>
          <w:sz w:val="28"/>
          <w:szCs w:val="28"/>
        </w:rPr>
        <w:tab/>
        <w:t xml:space="preserve">OŚWIADCZENIE PRZEDSIĘBIORSTWA </w:t>
      </w:r>
    </w:p>
    <w:p w:rsidR="00951376" w:rsidRPr="00D202D8" w:rsidRDefault="00D202D8" w:rsidP="00D202D8">
      <w:pPr>
        <w:pStyle w:val="Style96"/>
        <w:widowControl/>
        <w:tabs>
          <w:tab w:val="left" w:pos="1276"/>
        </w:tabs>
        <w:spacing w:before="29" w:line="240" w:lineRule="auto"/>
        <w:jc w:val="center"/>
        <w:rPr>
          <w:rStyle w:val="FontStyle139"/>
          <w:rFonts w:asciiTheme="majorHAnsi" w:hAnsiTheme="majorHAnsi"/>
          <w:b/>
          <w:sz w:val="22"/>
          <w:szCs w:val="28"/>
        </w:rPr>
      </w:pPr>
      <w:r>
        <w:rPr>
          <w:rStyle w:val="FontStyle139"/>
          <w:rFonts w:asciiTheme="majorHAnsi" w:hAnsiTheme="majorHAnsi"/>
          <w:b/>
          <w:sz w:val="22"/>
          <w:szCs w:val="28"/>
        </w:rPr>
        <w:t>OKREŚLENIE PRZYNALEŻNOŚCI</w:t>
      </w:r>
      <w:r w:rsidR="00951376" w:rsidRPr="00D214E8">
        <w:rPr>
          <w:rStyle w:val="FontStyle139"/>
          <w:rFonts w:asciiTheme="majorHAnsi" w:hAnsiTheme="majorHAnsi"/>
          <w:b/>
          <w:sz w:val="22"/>
          <w:szCs w:val="28"/>
        </w:rPr>
        <w:t xml:space="preserve"> DO DANEJ KATEGORII PRZEDSIĘBIORSTWA</w:t>
      </w:r>
    </w:p>
    <w:p w:rsidR="00951376" w:rsidRPr="00D214E8" w:rsidRDefault="00951376" w:rsidP="00951376">
      <w:pPr>
        <w:pStyle w:val="Style104"/>
        <w:widowControl/>
        <w:tabs>
          <w:tab w:val="left" w:pos="1276"/>
        </w:tabs>
        <w:spacing w:before="14" w:line="240" w:lineRule="auto"/>
        <w:jc w:val="center"/>
        <w:rPr>
          <w:rStyle w:val="FontStyle139"/>
          <w:rFonts w:asciiTheme="majorHAnsi" w:hAnsiTheme="majorHAnsi"/>
          <w:b/>
          <w:sz w:val="28"/>
          <w:szCs w:val="28"/>
        </w:rPr>
      </w:pPr>
    </w:p>
    <w:p w:rsidR="00951376" w:rsidRPr="00D214E8" w:rsidRDefault="00951376" w:rsidP="00951376">
      <w:pPr>
        <w:pStyle w:val="Style96"/>
        <w:widowControl/>
        <w:tabs>
          <w:tab w:val="left" w:pos="1276"/>
        </w:tabs>
        <w:spacing w:after="120" w:line="240" w:lineRule="auto"/>
        <w:jc w:val="center"/>
        <w:rPr>
          <w:rFonts w:asciiTheme="majorHAnsi" w:hAnsiTheme="majorHAnsi"/>
          <w:color w:val="808080" w:themeColor="background1" w:themeShade="80"/>
          <w:sz w:val="16"/>
          <w:szCs w:val="16"/>
        </w:rPr>
      </w:pPr>
      <w:r w:rsidRPr="00D214E8">
        <w:rPr>
          <w:rStyle w:val="FontStyle139"/>
          <w:rFonts w:asciiTheme="majorHAnsi" w:hAnsiTheme="majorHAnsi"/>
          <w:color w:val="808080" w:themeColor="background1" w:themeShade="80"/>
          <w:sz w:val="16"/>
          <w:szCs w:val="16"/>
        </w:rPr>
        <w:t>METODA OBLICZENIA DANYCH DLA PRZEDSIĘBIORSTWA PARTNERSKIEGO LUB ZWIĄZANEGO</w:t>
      </w:r>
    </w:p>
    <w:p w:rsidR="00951376" w:rsidRPr="00D214E8" w:rsidRDefault="00951376" w:rsidP="00951376">
      <w:pPr>
        <w:pStyle w:val="Style68"/>
        <w:widowControl/>
        <w:tabs>
          <w:tab w:val="left" w:pos="1276"/>
        </w:tabs>
        <w:spacing w:after="120" w:line="240" w:lineRule="auto"/>
        <w:jc w:val="both"/>
        <w:rPr>
          <w:rStyle w:val="FontStyle140"/>
          <w:rFonts w:asciiTheme="majorHAnsi" w:hAnsiTheme="majorHAnsi"/>
          <w:sz w:val="20"/>
          <w:szCs w:val="20"/>
        </w:rPr>
      </w:pPr>
      <w:r w:rsidRPr="00D214E8">
        <w:rPr>
          <w:rStyle w:val="FontStyle140"/>
          <w:rFonts w:asciiTheme="majorHAnsi" w:hAnsiTheme="majorHAnsi"/>
          <w:sz w:val="20"/>
          <w:szCs w:val="20"/>
        </w:rPr>
        <w:t>W razie potrzeby należy dołączyć następujące załączniki:</w:t>
      </w:r>
    </w:p>
    <w:p w:rsidR="00951376" w:rsidRPr="00D214E8" w:rsidRDefault="00951376" w:rsidP="00951376">
      <w:pPr>
        <w:pStyle w:val="Style75"/>
        <w:widowControl/>
        <w:numPr>
          <w:ilvl w:val="0"/>
          <w:numId w:val="4"/>
        </w:numPr>
        <w:tabs>
          <w:tab w:val="left" w:pos="426"/>
          <w:tab w:val="left" w:pos="1276"/>
        </w:tabs>
        <w:spacing w:after="120" w:line="240" w:lineRule="auto"/>
        <w:ind w:left="284" w:hanging="284"/>
        <w:jc w:val="both"/>
        <w:rPr>
          <w:rStyle w:val="FontStyle139"/>
          <w:rFonts w:asciiTheme="majorHAnsi" w:hAnsiTheme="majorHAnsi"/>
          <w:sz w:val="20"/>
          <w:szCs w:val="20"/>
        </w:rPr>
      </w:pPr>
      <w:r w:rsidRPr="00D214E8">
        <w:rPr>
          <w:rStyle w:val="FontStyle139"/>
          <w:rFonts w:asciiTheme="majorHAnsi" w:hAnsiTheme="majorHAnsi"/>
          <w:sz w:val="20"/>
          <w:szCs w:val="20"/>
        </w:rPr>
        <w:t>W przypadku gdy przedsiębiorstwo wnioskodawcy posiada co najmniej jedno przedsiębiorstwo partnerskie –</w:t>
      </w:r>
      <w:r w:rsidRPr="00D214E8">
        <w:rPr>
          <w:rStyle w:val="FontStyle139"/>
          <w:rFonts w:asciiTheme="majorHAnsi" w:hAnsiTheme="majorHAnsi"/>
          <w:i/>
          <w:sz w:val="20"/>
          <w:szCs w:val="20"/>
          <w:u w:val="single"/>
        </w:rPr>
        <w:t xml:space="preserve"> załącznik A (oraz dodatkowe strony)</w:t>
      </w:r>
    </w:p>
    <w:p w:rsidR="00951376" w:rsidRPr="00D214E8" w:rsidRDefault="00951376" w:rsidP="00951376">
      <w:pPr>
        <w:pStyle w:val="Style75"/>
        <w:widowControl/>
        <w:numPr>
          <w:ilvl w:val="0"/>
          <w:numId w:val="4"/>
        </w:numPr>
        <w:tabs>
          <w:tab w:val="left" w:pos="426"/>
          <w:tab w:val="left" w:pos="1276"/>
        </w:tabs>
        <w:spacing w:after="120" w:line="240" w:lineRule="auto"/>
        <w:ind w:left="284" w:hanging="284"/>
        <w:jc w:val="both"/>
        <w:rPr>
          <w:rFonts w:asciiTheme="majorHAnsi" w:hAnsiTheme="majorHAnsi"/>
          <w:sz w:val="20"/>
          <w:szCs w:val="20"/>
        </w:rPr>
      </w:pPr>
      <w:r w:rsidRPr="00D214E8">
        <w:rPr>
          <w:rStyle w:val="FontStyle139"/>
          <w:rFonts w:asciiTheme="majorHAnsi" w:hAnsiTheme="majorHAnsi"/>
          <w:sz w:val="20"/>
          <w:szCs w:val="20"/>
        </w:rPr>
        <w:t xml:space="preserve">W przypadku gdy przedsiębiorstwo wnioskodawcy posiada co najmniej jedno przedsiębiorstwo związane – </w:t>
      </w:r>
      <w:r w:rsidRPr="00D214E8">
        <w:rPr>
          <w:rStyle w:val="FontStyle139"/>
          <w:rFonts w:asciiTheme="majorHAnsi" w:hAnsiTheme="majorHAnsi"/>
          <w:i/>
          <w:sz w:val="20"/>
          <w:szCs w:val="20"/>
          <w:u w:val="single"/>
        </w:rPr>
        <w:t>załącznik B (oraz dodatkowe strony)</w:t>
      </w:r>
    </w:p>
    <w:p w:rsidR="00951376" w:rsidRPr="00D214E8" w:rsidRDefault="00951376" w:rsidP="00951376">
      <w:pPr>
        <w:pStyle w:val="Style68"/>
        <w:widowControl/>
        <w:tabs>
          <w:tab w:val="left" w:pos="1276"/>
        </w:tabs>
        <w:spacing w:line="240" w:lineRule="auto"/>
        <w:jc w:val="both"/>
        <w:rPr>
          <w:rStyle w:val="FontStyle139"/>
          <w:rFonts w:asciiTheme="majorHAnsi" w:hAnsiTheme="majorHAnsi"/>
          <w:sz w:val="20"/>
          <w:szCs w:val="20"/>
        </w:rPr>
      </w:pPr>
      <w:r w:rsidRPr="00D214E8">
        <w:rPr>
          <w:rStyle w:val="FontStyle140"/>
          <w:rFonts w:asciiTheme="majorHAnsi" w:hAnsiTheme="majorHAnsi"/>
          <w:sz w:val="20"/>
          <w:szCs w:val="20"/>
        </w:rPr>
        <w:t>Metoda obliczania danych dla przedsiębiorstwa partnerskiego lub związanego</w:t>
      </w:r>
      <w:r w:rsidRPr="00D214E8">
        <w:rPr>
          <w:rStyle w:val="Odwoanieprzypisudolnego"/>
          <w:rFonts w:asciiTheme="majorHAnsi" w:hAnsiTheme="majorHAnsi"/>
          <w:b/>
          <w:bCs/>
          <w:sz w:val="20"/>
          <w:szCs w:val="20"/>
        </w:rPr>
        <w:footnoteReference w:id="1"/>
      </w:r>
      <w:r w:rsidRPr="00D214E8">
        <w:rPr>
          <w:rStyle w:val="FontStyle140"/>
          <w:rFonts w:asciiTheme="majorHAnsi" w:hAnsiTheme="majorHAnsi"/>
          <w:sz w:val="20"/>
          <w:szCs w:val="20"/>
        </w:rPr>
        <w:t xml:space="preserve"> </w:t>
      </w:r>
      <w:r w:rsidRPr="00D214E8">
        <w:rPr>
          <w:rStyle w:val="FontStyle139"/>
          <w:rFonts w:asciiTheme="majorHAnsi" w:hAnsiTheme="majorHAnsi"/>
          <w:sz w:val="20"/>
          <w:szCs w:val="20"/>
        </w:rPr>
        <w:t>(patrz: nota wyjaśniająca)</w:t>
      </w:r>
    </w:p>
    <w:p w:rsidR="00951376" w:rsidRPr="00D214E8" w:rsidRDefault="00951376" w:rsidP="00951376">
      <w:pPr>
        <w:pStyle w:val="Style96"/>
        <w:widowControl/>
        <w:tabs>
          <w:tab w:val="left" w:pos="1276"/>
        </w:tabs>
        <w:spacing w:before="168" w:line="240" w:lineRule="auto"/>
        <w:rPr>
          <w:rStyle w:val="FontStyle139"/>
          <w:rFonts w:asciiTheme="majorHAnsi" w:hAnsiTheme="majorHAnsi"/>
          <w:sz w:val="20"/>
          <w:szCs w:val="20"/>
          <w:vertAlign w:val="superscript"/>
        </w:rPr>
      </w:pPr>
      <w:r w:rsidRPr="00D214E8">
        <w:rPr>
          <w:rStyle w:val="FontStyle139"/>
          <w:rFonts w:asciiTheme="majorHAnsi" w:hAnsiTheme="majorHAnsi"/>
          <w:sz w:val="20"/>
          <w:szCs w:val="20"/>
        </w:rPr>
        <w:t>Okres referencyjny</w:t>
      </w:r>
      <w:r w:rsidRPr="00D214E8">
        <w:rPr>
          <w:rStyle w:val="Odwoanieprzypisudolnego"/>
          <w:rFonts w:asciiTheme="majorHAnsi" w:hAnsiTheme="majorHAnsi"/>
          <w:sz w:val="20"/>
          <w:szCs w:val="20"/>
        </w:rPr>
        <w:footnoteReference w:id="2"/>
      </w:r>
    </w:p>
    <w:tbl>
      <w:tblPr>
        <w:tblW w:w="9760" w:type="dxa"/>
        <w:tblInd w:w="-34" w:type="dxa"/>
        <w:tblBorders>
          <w:top w:val="double" w:sz="2" w:space="0" w:color="7F7F7F" w:themeColor="text1" w:themeTint="80"/>
          <w:left w:val="double" w:sz="2" w:space="0" w:color="7F7F7F" w:themeColor="text1" w:themeTint="80"/>
          <w:bottom w:val="double" w:sz="2" w:space="0" w:color="7F7F7F" w:themeColor="text1" w:themeTint="80"/>
          <w:right w:val="double" w:sz="2" w:space="0" w:color="7F7F7F" w:themeColor="text1" w:themeTint="80"/>
          <w:insideH w:val="double" w:sz="2" w:space="0" w:color="7F7F7F" w:themeColor="text1" w:themeTint="80"/>
          <w:insideV w:val="double" w:sz="2" w:space="0" w:color="7F7F7F" w:themeColor="text1" w:themeTint="80"/>
        </w:tblBorders>
        <w:tblLook w:val="04A0"/>
      </w:tblPr>
      <w:tblGrid>
        <w:gridCol w:w="4111"/>
        <w:gridCol w:w="1524"/>
        <w:gridCol w:w="1559"/>
        <w:gridCol w:w="1276"/>
        <w:gridCol w:w="1290"/>
      </w:tblGrid>
      <w:tr w:rsidR="00951376" w:rsidRPr="00D214E8" w:rsidTr="00951376">
        <w:tc>
          <w:tcPr>
            <w:tcW w:w="4111" w:type="dxa"/>
            <w:shd w:val="clear" w:color="auto" w:fill="F2F2F2" w:themeFill="background1" w:themeFillShade="F2"/>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524" w:type="dxa"/>
            <w:shd w:val="clear" w:color="auto" w:fill="F2F2F2" w:themeFill="background1" w:themeFillShade="F2"/>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r w:rsidRPr="00D214E8">
              <w:rPr>
                <w:rStyle w:val="FontStyle139"/>
                <w:rFonts w:asciiTheme="majorHAnsi" w:hAnsiTheme="majorHAnsi"/>
                <w:sz w:val="18"/>
                <w:szCs w:val="19"/>
              </w:rPr>
              <w:t>Okres referencyjny</w:t>
            </w:r>
          </w:p>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r w:rsidRPr="00D214E8">
              <w:rPr>
                <w:rStyle w:val="FontStyle139"/>
                <w:rFonts w:asciiTheme="majorHAnsi" w:hAnsiTheme="majorHAnsi"/>
                <w:sz w:val="18"/>
                <w:szCs w:val="19"/>
              </w:rPr>
              <w:t>/wpisać rok/</w:t>
            </w:r>
          </w:p>
        </w:tc>
        <w:tc>
          <w:tcPr>
            <w:tcW w:w="1559" w:type="dxa"/>
            <w:shd w:val="clear" w:color="auto" w:fill="F2F2F2" w:themeFill="background1" w:themeFillShade="F2"/>
            <w:vAlign w:val="center"/>
          </w:tcPr>
          <w:p w:rsidR="00951376" w:rsidRPr="00D214E8" w:rsidRDefault="00951376" w:rsidP="00A62518">
            <w:pPr>
              <w:pStyle w:val="Style41"/>
              <w:widowControl/>
              <w:tabs>
                <w:tab w:val="left" w:pos="1276"/>
              </w:tabs>
              <w:spacing w:before="58"/>
              <w:jc w:val="center"/>
              <w:rPr>
                <w:rStyle w:val="FontStyle139"/>
                <w:rFonts w:asciiTheme="majorHAnsi" w:hAnsiTheme="majorHAnsi"/>
                <w:sz w:val="18"/>
                <w:szCs w:val="19"/>
              </w:rPr>
            </w:pPr>
            <w:r w:rsidRPr="00D214E8">
              <w:rPr>
                <w:rStyle w:val="FontStyle139"/>
                <w:rFonts w:asciiTheme="majorHAnsi" w:hAnsiTheme="majorHAnsi"/>
                <w:sz w:val="18"/>
                <w:szCs w:val="19"/>
              </w:rPr>
              <w:t>Liczba zatrudnionych osób (</w:t>
            </w:r>
            <w:r w:rsidR="00A62518" w:rsidRPr="00D214E8">
              <w:rPr>
                <w:rStyle w:val="FontStyle139"/>
                <w:rFonts w:asciiTheme="majorHAnsi" w:hAnsiTheme="majorHAnsi"/>
                <w:sz w:val="18"/>
                <w:szCs w:val="19"/>
              </w:rPr>
              <w:t>RJ</w:t>
            </w:r>
            <w:r w:rsidR="00A62518">
              <w:rPr>
                <w:rStyle w:val="FontStyle139"/>
                <w:rFonts w:asciiTheme="majorHAnsi" w:hAnsiTheme="majorHAnsi"/>
                <w:sz w:val="18"/>
                <w:szCs w:val="19"/>
              </w:rPr>
              <w:t>P</w:t>
            </w:r>
            <w:r w:rsidR="00A62518">
              <w:rPr>
                <w:rStyle w:val="Odwoanieprzypisudolnego"/>
                <w:rFonts w:asciiTheme="majorHAnsi" w:hAnsiTheme="majorHAnsi"/>
                <w:sz w:val="18"/>
                <w:szCs w:val="19"/>
              </w:rPr>
              <w:footnoteReference w:id="3"/>
            </w:r>
            <w:r w:rsidRPr="00D214E8">
              <w:rPr>
                <w:rStyle w:val="FontStyle139"/>
                <w:rFonts w:asciiTheme="majorHAnsi" w:hAnsiTheme="majorHAnsi"/>
                <w:sz w:val="18"/>
                <w:szCs w:val="19"/>
              </w:rPr>
              <w:t>)</w:t>
            </w:r>
          </w:p>
        </w:tc>
        <w:tc>
          <w:tcPr>
            <w:tcW w:w="1276" w:type="dxa"/>
            <w:shd w:val="clear" w:color="auto" w:fill="F2F2F2" w:themeFill="background1" w:themeFillShade="F2"/>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r w:rsidRPr="00D214E8">
              <w:rPr>
                <w:rStyle w:val="FontStyle139"/>
                <w:rFonts w:asciiTheme="majorHAnsi" w:hAnsiTheme="majorHAnsi"/>
                <w:sz w:val="18"/>
                <w:szCs w:val="19"/>
              </w:rPr>
              <w:t>Roczny obrót (*)</w:t>
            </w:r>
          </w:p>
        </w:tc>
        <w:tc>
          <w:tcPr>
            <w:tcW w:w="1290" w:type="dxa"/>
            <w:shd w:val="clear" w:color="auto" w:fill="F2F2F2" w:themeFill="background1" w:themeFillShade="F2"/>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r w:rsidRPr="00D214E8">
              <w:rPr>
                <w:rStyle w:val="FontStyle139"/>
                <w:rFonts w:asciiTheme="majorHAnsi" w:hAnsiTheme="majorHAnsi"/>
                <w:sz w:val="18"/>
                <w:szCs w:val="19"/>
              </w:rPr>
              <w:t>Całkowity bilans roczny (*)</w:t>
            </w:r>
          </w:p>
        </w:tc>
      </w:tr>
      <w:tr w:rsidR="00951376" w:rsidRPr="00D214E8" w:rsidTr="00951376">
        <w:trPr>
          <w:trHeight w:val="284"/>
        </w:trPr>
        <w:tc>
          <w:tcPr>
            <w:tcW w:w="4111" w:type="dxa"/>
            <w:vMerge w:val="restart"/>
            <w:shd w:val="clear" w:color="auto" w:fill="F2F2F2" w:themeFill="background1" w:themeFillShade="F2"/>
            <w:vAlign w:val="center"/>
          </w:tcPr>
          <w:p w:rsidR="00951376" w:rsidRPr="00D214E8" w:rsidRDefault="00951376" w:rsidP="00951376">
            <w:pPr>
              <w:pStyle w:val="Style24"/>
              <w:widowControl/>
              <w:tabs>
                <w:tab w:val="left" w:pos="142"/>
              </w:tabs>
              <w:spacing w:line="240" w:lineRule="auto"/>
              <w:rPr>
                <w:rStyle w:val="FontStyle139"/>
                <w:rFonts w:asciiTheme="majorHAnsi" w:hAnsiTheme="majorHAnsi"/>
                <w:sz w:val="17"/>
                <w:szCs w:val="17"/>
              </w:rPr>
            </w:pPr>
            <w:r w:rsidRPr="00D214E8">
              <w:rPr>
                <w:rStyle w:val="FontStyle139"/>
                <w:rFonts w:asciiTheme="majorHAnsi" w:hAnsiTheme="majorHAnsi"/>
                <w:sz w:val="17"/>
                <w:szCs w:val="17"/>
              </w:rPr>
              <w:t>1. Dane</w:t>
            </w:r>
            <w:r w:rsidRPr="00D214E8">
              <w:rPr>
                <w:rStyle w:val="Odwoanieprzypisudolnego"/>
                <w:rFonts w:asciiTheme="majorHAnsi" w:hAnsiTheme="majorHAnsi"/>
                <w:sz w:val="17"/>
                <w:szCs w:val="17"/>
              </w:rPr>
              <w:footnoteReference w:id="4"/>
            </w:r>
            <w:r w:rsidRPr="00D214E8">
              <w:rPr>
                <w:rStyle w:val="FontStyle139"/>
                <w:rFonts w:asciiTheme="majorHAnsi" w:hAnsiTheme="majorHAnsi"/>
                <w:sz w:val="17"/>
                <w:szCs w:val="17"/>
              </w:rPr>
              <w:t xml:space="preserve"> przedsiębiorstwa wnioskodawcy lub pochodzące ze skonsolidowanego sprawozdania finansowego (skopiować dane z zestawienia B(1) </w:t>
            </w:r>
            <w:r w:rsidRPr="00D214E8">
              <w:rPr>
                <w:rStyle w:val="FontStyle139"/>
                <w:rFonts w:asciiTheme="majorHAnsi" w:hAnsiTheme="majorHAnsi"/>
                <w:sz w:val="17"/>
                <w:szCs w:val="17"/>
              </w:rPr>
              <w:br/>
              <w:t>w załączniku B</w:t>
            </w:r>
            <w:r w:rsidRPr="00D214E8">
              <w:rPr>
                <w:rStyle w:val="FontStyle139"/>
                <w:rFonts w:asciiTheme="majorHAnsi" w:hAnsiTheme="majorHAnsi"/>
                <w:sz w:val="17"/>
                <w:szCs w:val="17"/>
                <w:vertAlign w:val="superscript"/>
              </w:rPr>
              <w:t>3</w:t>
            </w:r>
            <w:r w:rsidRPr="00D214E8">
              <w:rPr>
                <w:rStyle w:val="FontStyle139"/>
                <w:rFonts w:asciiTheme="majorHAnsi" w:hAnsiTheme="majorHAnsi"/>
                <w:sz w:val="17"/>
                <w:szCs w:val="17"/>
              </w:rPr>
              <w:t>)</w:t>
            </w:r>
          </w:p>
        </w:tc>
        <w:tc>
          <w:tcPr>
            <w:tcW w:w="1524" w:type="dxa"/>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r w:rsidRPr="00D214E8">
              <w:rPr>
                <w:rStyle w:val="FontStyle139"/>
                <w:rFonts w:asciiTheme="majorHAnsi" w:hAnsiTheme="majorHAnsi"/>
                <w:sz w:val="18"/>
                <w:szCs w:val="19"/>
              </w:rPr>
              <w:t>1.</w:t>
            </w:r>
          </w:p>
        </w:tc>
        <w:tc>
          <w:tcPr>
            <w:tcW w:w="1559"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76"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90"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r>
      <w:tr w:rsidR="00951376" w:rsidRPr="00D214E8" w:rsidTr="00951376">
        <w:trPr>
          <w:trHeight w:val="284"/>
        </w:trPr>
        <w:tc>
          <w:tcPr>
            <w:tcW w:w="4111" w:type="dxa"/>
            <w:vMerge/>
            <w:shd w:val="clear" w:color="auto" w:fill="F2F2F2" w:themeFill="background1" w:themeFillShade="F2"/>
            <w:vAlign w:val="center"/>
          </w:tcPr>
          <w:p w:rsidR="00951376" w:rsidRPr="00D214E8" w:rsidRDefault="00951376" w:rsidP="00951376">
            <w:pPr>
              <w:pStyle w:val="Style24"/>
              <w:widowControl/>
              <w:tabs>
                <w:tab w:val="left" w:pos="142"/>
              </w:tabs>
              <w:spacing w:line="240" w:lineRule="auto"/>
              <w:rPr>
                <w:rStyle w:val="FontStyle139"/>
                <w:rFonts w:asciiTheme="majorHAnsi" w:hAnsiTheme="majorHAnsi"/>
                <w:sz w:val="17"/>
                <w:szCs w:val="17"/>
              </w:rPr>
            </w:pPr>
          </w:p>
        </w:tc>
        <w:tc>
          <w:tcPr>
            <w:tcW w:w="1524" w:type="dxa"/>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r w:rsidRPr="00D214E8">
              <w:rPr>
                <w:rStyle w:val="FontStyle139"/>
                <w:rFonts w:asciiTheme="majorHAnsi" w:hAnsiTheme="majorHAnsi"/>
                <w:sz w:val="18"/>
                <w:szCs w:val="19"/>
              </w:rPr>
              <w:t>2.</w:t>
            </w:r>
          </w:p>
        </w:tc>
        <w:tc>
          <w:tcPr>
            <w:tcW w:w="1559"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76"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90"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r>
      <w:tr w:rsidR="00951376" w:rsidRPr="00D214E8" w:rsidTr="00951376">
        <w:trPr>
          <w:trHeight w:val="284"/>
        </w:trPr>
        <w:tc>
          <w:tcPr>
            <w:tcW w:w="4111" w:type="dxa"/>
            <w:vMerge/>
            <w:shd w:val="clear" w:color="auto" w:fill="F2F2F2" w:themeFill="background1" w:themeFillShade="F2"/>
            <w:vAlign w:val="center"/>
          </w:tcPr>
          <w:p w:rsidR="00951376" w:rsidRPr="00D214E8" w:rsidRDefault="00951376" w:rsidP="00951376">
            <w:pPr>
              <w:pStyle w:val="Style24"/>
              <w:widowControl/>
              <w:tabs>
                <w:tab w:val="left" w:pos="142"/>
              </w:tabs>
              <w:spacing w:line="240" w:lineRule="auto"/>
              <w:rPr>
                <w:rStyle w:val="FontStyle139"/>
                <w:rFonts w:asciiTheme="majorHAnsi" w:hAnsiTheme="majorHAnsi"/>
                <w:sz w:val="17"/>
                <w:szCs w:val="17"/>
              </w:rPr>
            </w:pPr>
          </w:p>
        </w:tc>
        <w:tc>
          <w:tcPr>
            <w:tcW w:w="1524" w:type="dxa"/>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r w:rsidRPr="00D214E8">
              <w:rPr>
                <w:rStyle w:val="FontStyle139"/>
                <w:rFonts w:asciiTheme="majorHAnsi" w:hAnsiTheme="majorHAnsi"/>
                <w:sz w:val="18"/>
                <w:szCs w:val="19"/>
              </w:rPr>
              <w:t>3.</w:t>
            </w:r>
          </w:p>
        </w:tc>
        <w:tc>
          <w:tcPr>
            <w:tcW w:w="1559"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76"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90"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r>
      <w:tr w:rsidR="00951376" w:rsidRPr="00D214E8" w:rsidTr="00951376">
        <w:trPr>
          <w:trHeight w:val="85"/>
        </w:trPr>
        <w:tc>
          <w:tcPr>
            <w:tcW w:w="4111" w:type="dxa"/>
            <w:vMerge w:val="restart"/>
            <w:shd w:val="clear" w:color="auto" w:fill="F2F2F2" w:themeFill="background1" w:themeFillShade="F2"/>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7"/>
                <w:szCs w:val="17"/>
              </w:rPr>
            </w:pPr>
            <w:r w:rsidRPr="00D214E8">
              <w:rPr>
                <w:rStyle w:val="FontStyle139"/>
                <w:rFonts w:asciiTheme="majorHAnsi" w:hAnsiTheme="majorHAnsi"/>
                <w:sz w:val="17"/>
                <w:szCs w:val="17"/>
              </w:rPr>
              <w:t>2.Proporcjonalnie skumulowane  dane</w:t>
            </w:r>
            <w:r w:rsidRPr="00D214E8">
              <w:rPr>
                <w:rStyle w:val="FontStyle139"/>
                <w:rFonts w:asciiTheme="majorHAnsi" w:hAnsiTheme="majorHAnsi"/>
                <w:sz w:val="17"/>
                <w:szCs w:val="17"/>
                <w:vertAlign w:val="superscript"/>
              </w:rPr>
              <w:t>3</w:t>
            </w:r>
            <w:r w:rsidR="00C410F9" w:rsidRPr="00D214E8">
              <w:rPr>
                <w:rStyle w:val="FontStyle139"/>
                <w:rFonts w:asciiTheme="majorHAnsi" w:hAnsiTheme="majorHAnsi"/>
                <w:sz w:val="17"/>
                <w:szCs w:val="17"/>
                <w:vertAlign w:val="superscript"/>
              </w:rPr>
              <w:t xml:space="preserve"> </w:t>
            </w:r>
            <w:r w:rsidRPr="00D214E8">
              <w:rPr>
                <w:rStyle w:val="FontStyle139"/>
                <w:rFonts w:asciiTheme="majorHAnsi" w:hAnsiTheme="majorHAnsi"/>
                <w:sz w:val="17"/>
                <w:szCs w:val="17"/>
              </w:rPr>
              <w:t>wszystkich przedsiębiorstw partnerskich (jeśli istnieją) (skopiować dane z zestawienia A w załączniku A)</w:t>
            </w:r>
          </w:p>
        </w:tc>
        <w:tc>
          <w:tcPr>
            <w:tcW w:w="1524" w:type="dxa"/>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r w:rsidRPr="00D214E8">
              <w:rPr>
                <w:rStyle w:val="FontStyle139"/>
                <w:rFonts w:asciiTheme="majorHAnsi" w:hAnsiTheme="majorHAnsi"/>
                <w:sz w:val="18"/>
                <w:szCs w:val="19"/>
              </w:rPr>
              <w:t>1.</w:t>
            </w:r>
          </w:p>
        </w:tc>
        <w:tc>
          <w:tcPr>
            <w:tcW w:w="1559"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76"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90"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r>
      <w:tr w:rsidR="00951376" w:rsidRPr="00D214E8" w:rsidTr="00951376">
        <w:trPr>
          <w:trHeight w:val="85"/>
        </w:trPr>
        <w:tc>
          <w:tcPr>
            <w:tcW w:w="4111" w:type="dxa"/>
            <w:vMerge/>
            <w:shd w:val="clear" w:color="auto" w:fill="F2F2F2" w:themeFill="background1" w:themeFillShade="F2"/>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7"/>
                <w:szCs w:val="17"/>
              </w:rPr>
            </w:pPr>
          </w:p>
        </w:tc>
        <w:tc>
          <w:tcPr>
            <w:tcW w:w="1524" w:type="dxa"/>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r w:rsidRPr="00D214E8">
              <w:rPr>
                <w:rStyle w:val="FontStyle139"/>
                <w:rFonts w:asciiTheme="majorHAnsi" w:hAnsiTheme="majorHAnsi"/>
                <w:sz w:val="18"/>
                <w:szCs w:val="19"/>
              </w:rPr>
              <w:t>2.</w:t>
            </w:r>
          </w:p>
        </w:tc>
        <w:tc>
          <w:tcPr>
            <w:tcW w:w="1559"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76"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90"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r>
      <w:tr w:rsidR="00951376" w:rsidRPr="00D214E8" w:rsidTr="00951376">
        <w:trPr>
          <w:trHeight w:val="85"/>
        </w:trPr>
        <w:tc>
          <w:tcPr>
            <w:tcW w:w="4111" w:type="dxa"/>
            <w:vMerge/>
            <w:shd w:val="clear" w:color="auto" w:fill="F2F2F2" w:themeFill="background1" w:themeFillShade="F2"/>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7"/>
                <w:szCs w:val="17"/>
              </w:rPr>
            </w:pPr>
          </w:p>
        </w:tc>
        <w:tc>
          <w:tcPr>
            <w:tcW w:w="1524" w:type="dxa"/>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r w:rsidRPr="00D214E8">
              <w:rPr>
                <w:rStyle w:val="FontStyle139"/>
                <w:rFonts w:asciiTheme="majorHAnsi" w:hAnsiTheme="majorHAnsi"/>
                <w:sz w:val="18"/>
                <w:szCs w:val="19"/>
              </w:rPr>
              <w:t>3.</w:t>
            </w:r>
          </w:p>
        </w:tc>
        <w:tc>
          <w:tcPr>
            <w:tcW w:w="1559"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76"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90"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r>
      <w:tr w:rsidR="00951376" w:rsidRPr="00D214E8" w:rsidTr="00951376">
        <w:trPr>
          <w:trHeight w:val="319"/>
        </w:trPr>
        <w:tc>
          <w:tcPr>
            <w:tcW w:w="4111" w:type="dxa"/>
            <w:vMerge w:val="restart"/>
            <w:shd w:val="clear" w:color="auto" w:fill="F2F2F2" w:themeFill="background1" w:themeFillShade="F2"/>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7"/>
                <w:szCs w:val="17"/>
              </w:rPr>
            </w:pPr>
            <w:r w:rsidRPr="00D214E8">
              <w:rPr>
                <w:rStyle w:val="FontStyle139"/>
                <w:rFonts w:asciiTheme="majorHAnsi" w:hAnsiTheme="majorHAnsi"/>
                <w:sz w:val="17"/>
                <w:szCs w:val="17"/>
              </w:rPr>
              <w:t>3. Zsumowane dane</w:t>
            </w:r>
            <w:r w:rsidRPr="00D214E8">
              <w:rPr>
                <w:rStyle w:val="FontStyle139"/>
                <w:rFonts w:asciiTheme="majorHAnsi" w:hAnsiTheme="majorHAnsi"/>
                <w:sz w:val="17"/>
                <w:szCs w:val="17"/>
                <w:vertAlign w:val="superscript"/>
              </w:rPr>
              <w:t>3</w:t>
            </w:r>
            <w:r w:rsidRPr="00D214E8">
              <w:rPr>
                <w:rStyle w:val="FontStyle139"/>
                <w:rFonts w:asciiTheme="majorHAnsi" w:hAnsiTheme="majorHAnsi"/>
                <w:sz w:val="17"/>
                <w:szCs w:val="17"/>
              </w:rPr>
              <w:t xml:space="preserve"> wszystkich przedsiębiorstw związanych (jeśli istnieją), w przypadku gdy nie zostały one ujęte, w drodze konsolidacji, w rzędzie 1 (skopiować dane z zestawienia B(2) w załączniku B)</w:t>
            </w:r>
          </w:p>
        </w:tc>
        <w:tc>
          <w:tcPr>
            <w:tcW w:w="1524" w:type="dxa"/>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r w:rsidRPr="00D214E8">
              <w:rPr>
                <w:rStyle w:val="FontStyle139"/>
                <w:rFonts w:asciiTheme="majorHAnsi" w:hAnsiTheme="majorHAnsi"/>
                <w:sz w:val="18"/>
                <w:szCs w:val="19"/>
              </w:rPr>
              <w:t>1.</w:t>
            </w:r>
          </w:p>
        </w:tc>
        <w:tc>
          <w:tcPr>
            <w:tcW w:w="1559"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76"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90"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r>
      <w:tr w:rsidR="00951376" w:rsidRPr="00D214E8" w:rsidTr="00951376">
        <w:trPr>
          <w:trHeight w:val="196"/>
        </w:trPr>
        <w:tc>
          <w:tcPr>
            <w:tcW w:w="4111" w:type="dxa"/>
            <w:vMerge/>
            <w:shd w:val="clear" w:color="auto" w:fill="F2F2F2" w:themeFill="background1" w:themeFillShade="F2"/>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p>
        </w:tc>
        <w:tc>
          <w:tcPr>
            <w:tcW w:w="1524" w:type="dxa"/>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r w:rsidRPr="00D214E8">
              <w:rPr>
                <w:rStyle w:val="FontStyle139"/>
                <w:rFonts w:asciiTheme="majorHAnsi" w:hAnsiTheme="majorHAnsi"/>
                <w:sz w:val="18"/>
                <w:szCs w:val="19"/>
              </w:rPr>
              <w:t>2.</w:t>
            </w:r>
          </w:p>
        </w:tc>
        <w:tc>
          <w:tcPr>
            <w:tcW w:w="1559"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76"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90"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r>
      <w:tr w:rsidR="00951376" w:rsidRPr="00D214E8" w:rsidTr="00951376">
        <w:trPr>
          <w:trHeight w:val="63"/>
        </w:trPr>
        <w:tc>
          <w:tcPr>
            <w:tcW w:w="4111" w:type="dxa"/>
            <w:vMerge/>
            <w:shd w:val="clear" w:color="auto" w:fill="F2F2F2" w:themeFill="background1" w:themeFillShade="F2"/>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p>
        </w:tc>
        <w:tc>
          <w:tcPr>
            <w:tcW w:w="1524" w:type="dxa"/>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r w:rsidRPr="00D214E8">
              <w:rPr>
                <w:rStyle w:val="FontStyle139"/>
                <w:rFonts w:asciiTheme="majorHAnsi" w:hAnsiTheme="majorHAnsi"/>
                <w:sz w:val="18"/>
                <w:szCs w:val="19"/>
              </w:rPr>
              <w:t>3.</w:t>
            </w:r>
          </w:p>
        </w:tc>
        <w:tc>
          <w:tcPr>
            <w:tcW w:w="1559"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76"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90"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r>
      <w:tr w:rsidR="00951376" w:rsidRPr="00D214E8" w:rsidTr="00951376">
        <w:trPr>
          <w:trHeight w:val="54"/>
        </w:trPr>
        <w:tc>
          <w:tcPr>
            <w:tcW w:w="4111" w:type="dxa"/>
            <w:vMerge w:val="restart"/>
            <w:shd w:val="clear" w:color="auto" w:fill="F2F2F2" w:themeFill="background1" w:themeFillShade="F2"/>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r w:rsidRPr="00D214E8">
              <w:rPr>
                <w:rStyle w:val="FontStyle140"/>
                <w:rFonts w:asciiTheme="majorHAnsi" w:hAnsiTheme="majorHAnsi"/>
                <w:sz w:val="18"/>
                <w:szCs w:val="19"/>
              </w:rPr>
              <w:t>Łącznie</w:t>
            </w:r>
          </w:p>
        </w:tc>
        <w:tc>
          <w:tcPr>
            <w:tcW w:w="1524" w:type="dxa"/>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r w:rsidRPr="00D214E8">
              <w:rPr>
                <w:rStyle w:val="FontStyle139"/>
                <w:rFonts w:asciiTheme="majorHAnsi" w:hAnsiTheme="majorHAnsi"/>
                <w:sz w:val="18"/>
                <w:szCs w:val="19"/>
              </w:rPr>
              <w:t>1.</w:t>
            </w:r>
          </w:p>
        </w:tc>
        <w:tc>
          <w:tcPr>
            <w:tcW w:w="1559"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76"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90"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r>
      <w:tr w:rsidR="00951376" w:rsidRPr="00D214E8" w:rsidTr="00951376">
        <w:trPr>
          <w:trHeight w:val="53"/>
        </w:trPr>
        <w:tc>
          <w:tcPr>
            <w:tcW w:w="4111" w:type="dxa"/>
            <w:vMerge/>
            <w:shd w:val="clear" w:color="auto" w:fill="F2F2F2" w:themeFill="background1" w:themeFillShade="F2"/>
            <w:vAlign w:val="center"/>
          </w:tcPr>
          <w:p w:rsidR="00951376" w:rsidRPr="00D214E8" w:rsidRDefault="00951376" w:rsidP="00951376">
            <w:pPr>
              <w:pStyle w:val="Style41"/>
              <w:widowControl/>
              <w:tabs>
                <w:tab w:val="left" w:pos="1276"/>
              </w:tabs>
              <w:spacing w:before="58"/>
              <w:jc w:val="center"/>
              <w:rPr>
                <w:rStyle w:val="FontStyle140"/>
                <w:rFonts w:asciiTheme="majorHAnsi" w:hAnsiTheme="majorHAnsi"/>
                <w:sz w:val="18"/>
                <w:szCs w:val="19"/>
              </w:rPr>
            </w:pPr>
          </w:p>
        </w:tc>
        <w:tc>
          <w:tcPr>
            <w:tcW w:w="1524" w:type="dxa"/>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r w:rsidRPr="00D214E8">
              <w:rPr>
                <w:rStyle w:val="FontStyle139"/>
                <w:rFonts w:asciiTheme="majorHAnsi" w:hAnsiTheme="majorHAnsi"/>
                <w:sz w:val="18"/>
                <w:szCs w:val="19"/>
              </w:rPr>
              <w:t>2.</w:t>
            </w:r>
          </w:p>
        </w:tc>
        <w:tc>
          <w:tcPr>
            <w:tcW w:w="1559"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76"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90"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r>
      <w:tr w:rsidR="00951376" w:rsidRPr="00D214E8" w:rsidTr="00951376">
        <w:trPr>
          <w:trHeight w:val="53"/>
        </w:trPr>
        <w:tc>
          <w:tcPr>
            <w:tcW w:w="4111" w:type="dxa"/>
            <w:vMerge/>
            <w:shd w:val="clear" w:color="auto" w:fill="F2F2F2" w:themeFill="background1" w:themeFillShade="F2"/>
            <w:vAlign w:val="center"/>
          </w:tcPr>
          <w:p w:rsidR="00951376" w:rsidRPr="00D214E8" w:rsidRDefault="00951376" w:rsidP="00951376">
            <w:pPr>
              <w:pStyle w:val="Style41"/>
              <w:widowControl/>
              <w:tabs>
                <w:tab w:val="left" w:pos="1276"/>
              </w:tabs>
              <w:spacing w:before="58"/>
              <w:jc w:val="center"/>
              <w:rPr>
                <w:rStyle w:val="FontStyle140"/>
                <w:rFonts w:asciiTheme="majorHAnsi" w:hAnsiTheme="majorHAnsi"/>
                <w:sz w:val="18"/>
                <w:szCs w:val="19"/>
              </w:rPr>
            </w:pPr>
          </w:p>
        </w:tc>
        <w:tc>
          <w:tcPr>
            <w:tcW w:w="1524" w:type="dxa"/>
            <w:vAlign w:val="center"/>
          </w:tcPr>
          <w:p w:rsidR="00951376" w:rsidRPr="00D214E8" w:rsidRDefault="00951376" w:rsidP="00951376">
            <w:pPr>
              <w:pStyle w:val="Style41"/>
              <w:widowControl/>
              <w:tabs>
                <w:tab w:val="left" w:pos="1276"/>
              </w:tabs>
              <w:spacing w:before="58"/>
              <w:rPr>
                <w:rStyle w:val="FontStyle139"/>
                <w:rFonts w:asciiTheme="majorHAnsi" w:hAnsiTheme="majorHAnsi"/>
                <w:sz w:val="18"/>
                <w:szCs w:val="19"/>
              </w:rPr>
            </w:pPr>
            <w:r w:rsidRPr="00D214E8">
              <w:rPr>
                <w:rStyle w:val="FontStyle139"/>
                <w:rFonts w:asciiTheme="majorHAnsi" w:hAnsiTheme="majorHAnsi"/>
                <w:sz w:val="18"/>
                <w:szCs w:val="19"/>
              </w:rPr>
              <w:t>3.</w:t>
            </w:r>
          </w:p>
        </w:tc>
        <w:tc>
          <w:tcPr>
            <w:tcW w:w="1559"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76"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c>
          <w:tcPr>
            <w:tcW w:w="1290" w:type="dxa"/>
            <w:vAlign w:val="center"/>
          </w:tcPr>
          <w:p w:rsidR="00951376" w:rsidRPr="00D214E8" w:rsidRDefault="00951376" w:rsidP="00951376">
            <w:pPr>
              <w:pStyle w:val="Style41"/>
              <w:widowControl/>
              <w:tabs>
                <w:tab w:val="left" w:pos="1276"/>
              </w:tabs>
              <w:spacing w:before="58"/>
              <w:jc w:val="center"/>
              <w:rPr>
                <w:rStyle w:val="FontStyle139"/>
                <w:rFonts w:asciiTheme="majorHAnsi" w:hAnsiTheme="majorHAnsi"/>
                <w:sz w:val="18"/>
                <w:szCs w:val="19"/>
              </w:rPr>
            </w:pPr>
          </w:p>
        </w:tc>
      </w:tr>
    </w:tbl>
    <w:p w:rsidR="00951376" w:rsidRPr="00D214E8" w:rsidRDefault="00951376" w:rsidP="00951376">
      <w:pPr>
        <w:pStyle w:val="Style104"/>
        <w:widowControl/>
        <w:tabs>
          <w:tab w:val="left" w:pos="1276"/>
        </w:tabs>
        <w:spacing w:before="72" w:line="276" w:lineRule="auto"/>
        <w:rPr>
          <w:rStyle w:val="FontStyle142"/>
          <w:rFonts w:asciiTheme="majorHAnsi" w:hAnsiTheme="majorHAnsi"/>
          <w:sz w:val="18"/>
          <w:szCs w:val="16"/>
        </w:rPr>
      </w:pPr>
      <w:r w:rsidRPr="00D214E8">
        <w:rPr>
          <w:rStyle w:val="FontStyle142"/>
          <w:rFonts w:asciiTheme="majorHAnsi" w:hAnsiTheme="majorHAnsi"/>
          <w:sz w:val="18"/>
          <w:szCs w:val="16"/>
        </w:rPr>
        <w:t>(*) W euro.</w:t>
      </w:r>
    </w:p>
    <w:p w:rsidR="00951376" w:rsidRPr="00D214E8" w:rsidRDefault="00951376" w:rsidP="00951376">
      <w:pPr>
        <w:pStyle w:val="Style96"/>
        <w:widowControl/>
        <w:tabs>
          <w:tab w:val="left" w:pos="1276"/>
        </w:tabs>
        <w:spacing w:line="276" w:lineRule="auto"/>
        <w:rPr>
          <w:rFonts w:asciiTheme="majorHAnsi" w:hAnsiTheme="majorHAnsi"/>
          <w:sz w:val="18"/>
          <w:szCs w:val="16"/>
        </w:rPr>
      </w:pPr>
    </w:p>
    <w:p w:rsidR="00951376" w:rsidRPr="00D214E8" w:rsidRDefault="00951376" w:rsidP="00951376">
      <w:pPr>
        <w:pStyle w:val="Style96"/>
        <w:widowControl/>
        <w:tabs>
          <w:tab w:val="left" w:pos="1276"/>
        </w:tabs>
        <w:spacing w:before="77" w:line="276" w:lineRule="auto"/>
        <w:rPr>
          <w:rStyle w:val="FontStyle139"/>
          <w:rFonts w:asciiTheme="majorHAnsi" w:hAnsiTheme="majorHAnsi"/>
          <w:b/>
          <w:sz w:val="18"/>
          <w:szCs w:val="16"/>
        </w:rPr>
      </w:pPr>
      <w:r w:rsidRPr="00D214E8">
        <w:rPr>
          <w:rStyle w:val="FontStyle139"/>
          <w:rFonts w:asciiTheme="majorHAnsi" w:hAnsiTheme="majorHAnsi"/>
          <w:b/>
          <w:sz w:val="18"/>
          <w:szCs w:val="16"/>
        </w:rPr>
        <w:t>Dane wpisywane w rubryce „Łącznie" powyższej tabeli należy wpisać także w oświadczeniu, w rubryce „Dane wykorzystywane do określenia kategorii przedsiębiorstwa".</w:t>
      </w:r>
    </w:p>
    <w:p w:rsidR="00C42B37" w:rsidRDefault="00C42B37" w:rsidP="00951376">
      <w:pPr>
        <w:rPr>
          <w:rFonts w:asciiTheme="majorHAnsi" w:hAnsiTheme="majorHAnsi"/>
          <w:sz w:val="18"/>
        </w:rPr>
      </w:pPr>
    </w:p>
    <w:p w:rsidR="002166FA" w:rsidRDefault="002166FA" w:rsidP="00951376">
      <w:pPr>
        <w:rPr>
          <w:rFonts w:asciiTheme="majorHAnsi" w:hAnsiTheme="majorHAnsi"/>
          <w:sz w:val="18"/>
        </w:rPr>
      </w:pPr>
    </w:p>
    <w:p w:rsidR="002166FA" w:rsidRDefault="002166FA" w:rsidP="00951376">
      <w:pPr>
        <w:rPr>
          <w:rFonts w:asciiTheme="majorHAnsi" w:hAnsiTheme="majorHAnsi"/>
          <w:sz w:val="18"/>
        </w:rPr>
      </w:pPr>
    </w:p>
    <w:p w:rsidR="002166FA" w:rsidRDefault="002166FA" w:rsidP="00951376">
      <w:pPr>
        <w:rPr>
          <w:rFonts w:asciiTheme="majorHAnsi" w:hAnsiTheme="majorHAnsi"/>
          <w:sz w:val="18"/>
        </w:rPr>
      </w:pPr>
    </w:p>
    <w:p w:rsidR="002166FA" w:rsidRDefault="002166FA" w:rsidP="00951376">
      <w:pPr>
        <w:rPr>
          <w:rFonts w:asciiTheme="majorHAnsi" w:hAnsiTheme="majorHAnsi"/>
          <w:sz w:val="18"/>
        </w:rPr>
      </w:pPr>
    </w:p>
    <w:p w:rsidR="002166FA" w:rsidRPr="002B7CB2" w:rsidRDefault="002166FA" w:rsidP="002166FA">
      <w:pPr>
        <w:rPr>
          <w:rFonts w:cs="TimesNewRomanCE-Bold"/>
          <w:bCs/>
          <w:color w:val="231F20"/>
          <w:sz w:val="19"/>
          <w:szCs w:val="19"/>
        </w:rPr>
      </w:pPr>
      <w:r w:rsidRPr="002B7CB2">
        <w:rPr>
          <w:rFonts w:cs="TimesNewRomanCE-Bold"/>
          <w:bCs/>
          <w:color w:val="231F20"/>
          <w:sz w:val="19"/>
          <w:szCs w:val="19"/>
        </w:rPr>
        <w:t>………………………………………………………………………………………………………………………</w:t>
      </w:r>
      <w:r w:rsidRPr="002B7CB2">
        <w:rPr>
          <w:rFonts w:cs="TimesNewRomanCE-Bold"/>
          <w:bCs/>
          <w:color w:val="231F20"/>
          <w:sz w:val="19"/>
          <w:szCs w:val="19"/>
        </w:rPr>
        <w:t>..</w:t>
      </w:r>
    </w:p>
    <w:p w:rsidR="002166FA" w:rsidRPr="002166FA" w:rsidRDefault="002166FA" w:rsidP="002166FA">
      <w:pPr>
        <w:rPr>
          <w:rStyle w:val="FontStyle139"/>
          <w:rFonts w:asciiTheme="majorHAnsi" w:hAnsiTheme="majorHAnsi"/>
          <w:sz w:val="20"/>
          <w:szCs w:val="20"/>
        </w:rPr>
      </w:pPr>
      <w:r>
        <w:rPr>
          <w:rStyle w:val="FontStyle139"/>
          <w:rFonts w:asciiTheme="majorHAnsi" w:hAnsiTheme="majorHAnsi"/>
          <w:sz w:val="20"/>
          <w:szCs w:val="20"/>
        </w:rPr>
        <w:t xml:space="preserve">Data i </w:t>
      </w:r>
      <w:r w:rsidRPr="002166FA">
        <w:rPr>
          <w:rStyle w:val="FontStyle139"/>
          <w:rFonts w:asciiTheme="majorHAnsi" w:hAnsiTheme="majorHAnsi"/>
          <w:sz w:val="20"/>
          <w:szCs w:val="20"/>
        </w:rPr>
        <w:t>czytelny podpis osoby upoważnionej do reprezentowania przedsiębiorstwa</w:t>
      </w:r>
    </w:p>
    <w:p w:rsidR="00A73223" w:rsidRDefault="00A73223">
      <w:pPr>
        <w:widowControl/>
        <w:autoSpaceDE/>
        <w:autoSpaceDN/>
        <w:adjustRightInd/>
        <w:spacing w:after="200" w:line="276" w:lineRule="auto"/>
        <w:rPr>
          <w:rFonts w:asciiTheme="majorHAnsi" w:hAnsiTheme="majorHAnsi"/>
          <w:sz w:val="18"/>
        </w:rPr>
      </w:pPr>
      <w:r>
        <w:rPr>
          <w:rFonts w:asciiTheme="majorHAnsi" w:hAnsiTheme="majorHAnsi"/>
          <w:sz w:val="18"/>
        </w:rPr>
        <w:br w:type="page"/>
      </w:r>
    </w:p>
    <w:p w:rsidR="00A73223" w:rsidRPr="001121A3" w:rsidRDefault="00A73223" w:rsidP="00A73223">
      <w:pPr>
        <w:pStyle w:val="Style96"/>
        <w:widowControl/>
        <w:tabs>
          <w:tab w:val="left" w:pos="1276"/>
        </w:tabs>
        <w:spacing w:before="120" w:after="120" w:line="240" w:lineRule="auto"/>
        <w:ind w:left="284"/>
        <w:jc w:val="center"/>
        <w:rPr>
          <w:rStyle w:val="FontStyle139"/>
          <w:rFonts w:asciiTheme="majorHAnsi" w:hAnsiTheme="majorHAnsi"/>
          <w:b/>
          <w:sz w:val="18"/>
          <w:szCs w:val="18"/>
        </w:rPr>
      </w:pPr>
      <w:r w:rsidRPr="001121A3">
        <w:rPr>
          <w:rStyle w:val="FontStyle139"/>
          <w:rFonts w:asciiTheme="majorHAnsi" w:hAnsiTheme="majorHAnsi"/>
          <w:b/>
          <w:sz w:val="18"/>
          <w:szCs w:val="18"/>
        </w:rPr>
        <w:lastRenderedPageBreak/>
        <w:t>NOTA WYJAŚNIAJĄCA</w:t>
      </w:r>
    </w:p>
    <w:p w:rsidR="00A73223" w:rsidRDefault="00A73223" w:rsidP="00A73223">
      <w:pPr>
        <w:pStyle w:val="Style103"/>
        <w:widowControl/>
        <w:tabs>
          <w:tab w:val="left" w:pos="1276"/>
        </w:tabs>
        <w:spacing w:after="120"/>
        <w:ind w:left="284"/>
        <w:rPr>
          <w:rStyle w:val="FontStyle139"/>
          <w:rFonts w:asciiTheme="majorHAnsi" w:hAnsiTheme="majorHAnsi"/>
          <w:sz w:val="16"/>
          <w:szCs w:val="16"/>
        </w:rPr>
      </w:pPr>
      <w:r w:rsidRPr="001121A3">
        <w:rPr>
          <w:rStyle w:val="FontStyle139"/>
          <w:rFonts w:asciiTheme="majorHAnsi" w:hAnsiTheme="majorHAnsi"/>
          <w:sz w:val="16"/>
          <w:szCs w:val="16"/>
        </w:rPr>
        <w:t xml:space="preserve">DOTYCZĄCA TYPÓW PRZEDSIĘBIORSTW BRANYCH POD UWAGĘ PRZY OBLICZANIU </w:t>
      </w:r>
      <w:r>
        <w:rPr>
          <w:rStyle w:val="FontStyle139"/>
          <w:rFonts w:asciiTheme="majorHAnsi" w:hAnsiTheme="majorHAnsi"/>
          <w:sz w:val="16"/>
          <w:szCs w:val="16"/>
        </w:rPr>
        <w:br/>
      </w:r>
      <w:r w:rsidRPr="001121A3">
        <w:rPr>
          <w:rStyle w:val="FontStyle139"/>
          <w:rFonts w:asciiTheme="majorHAnsi" w:hAnsiTheme="majorHAnsi"/>
          <w:sz w:val="16"/>
          <w:szCs w:val="16"/>
        </w:rPr>
        <w:t xml:space="preserve">LICZBY OSÓB </w:t>
      </w:r>
      <w:r>
        <w:rPr>
          <w:rStyle w:val="FontStyle139"/>
          <w:rFonts w:asciiTheme="majorHAnsi" w:hAnsiTheme="majorHAnsi"/>
          <w:sz w:val="16"/>
          <w:szCs w:val="16"/>
        </w:rPr>
        <w:t>ZATRUDNIO</w:t>
      </w:r>
      <w:r w:rsidRPr="001121A3">
        <w:rPr>
          <w:rStyle w:val="FontStyle139"/>
          <w:rFonts w:asciiTheme="majorHAnsi" w:hAnsiTheme="majorHAnsi"/>
          <w:sz w:val="16"/>
          <w:szCs w:val="16"/>
        </w:rPr>
        <w:t>NYCH I DANYCH FINANSOWYCH</w:t>
      </w:r>
    </w:p>
    <w:p w:rsidR="00A73223" w:rsidRPr="001121A3" w:rsidRDefault="00A73223" w:rsidP="00A73223">
      <w:pPr>
        <w:pStyle w:val="Style103"/>
        <w:widowControl/>
        <w:tabs>
          <w:tab w:val="left" w:pos="1276"/>
        </w:tabs>
        <w:spacing w:after="120"/>
        <w:ind w:left="284"/>
        <w:rPr>
          <w:rFonts w:asciiTheme="majorHAnsi" w:hAnsiTheme="majorHAnsi"/>
          <w:sz w:val="16"/>
          <w:szCs w:val="16"/>
        </w:rPr>
      </w:pPr>
    </w:p>
    <w:p w:rsidR="00A73223" w:rsidRPr="001121A3" w:rsidRDefault="00A73223" w:rsidP="00A73223">
      <w:pPr>
        <w:pStyle w:val="Style68"/>
        <w:widowControl/>
        <w:tabs>
          <w:tab w:val="left" w:pos="1276"/>
        </w:tabs>
        <w:spacing w:after="120" w:line="240" w:lineRule="auto"/>
        <w:ind w:right="-284"/>
        <w:jc w:val="both"/>
        <w:rPr>
          <w:rStyle w:val="FontStyle140"/>
          <w:rFonts w:asciiTheme="majorHAnsi" w:hAnsiTheme="majorHAnsi"/>
          <w:sz w:val="20"/>
          <w:szCs w:val="18"/>
        </w:rPr>
      </w:pPr>
      <w:r w:rsidRPr="001121A3">
        <w:rPr>
          <w:rStyle w:val="FontStyle140"/>
          <w:rFonts w:asciiTheme="majorHAnsi" w:hAnsiTheme="majorHAnsi"/>
          <w:sz w:val="20"/>
          <w:szCs w:val="18"/>
        </w:rPr>
        <w:t>I. TYP PRZEDSIĘBIORSTWA</w:t>
      </w:r>
    </w:p>
    <w:p w:rsidR="00A73223" w:rsidRPr="001121A3" w:rsidRDefault="00A73223" w:rsidP="00A73223">
      <w:pPr>
        <w:pStyle w:val="Style96"/>
        <w:widowControl/>
        <w:tabs>
          <w:tab w:val="left" w:pos="1276"/>
        </w:tabs>
        <w:spacing w:line="240" w:lineRule="auto"/>
        <w:rPr>
          <w:rFonts w:asciiTheme="majorHAnsi" w:hAnsiTheme="majorHAnsi"/>
          <w:sz w:val="18"/>
          <w:szCs w:val="16"/>
        </w:rPr>
      </w:pPr>
      <w:r w:rsidRPr="001121A3">
        <w:rPr>
          <w:rStyle w:val="FontStyle139"/>
          <w:rFonts w:asciiTheme="majorHAnsi" w:hAnsiTheme="majorHAnsi"/>
          <w:sz w:val="18"/>
          <w:szCs w:val="16"/>
        </w:rPr>
        <w:t xml:space="preserve">Definicja </w:t>
      </w:r>
      <w:r>
        <w:rPr>
          <w:rStyle w:val="FontStyle139"/>
          <w:rFonts w:asciiTheme="majorHAnsi" w:hAnsiTheme="majorHAnsi"/>
          <w:sz w:val="18"/>
          <w:szCs w:val="16"/>
        </w:rPr>
        <w:t>MSP</w:t>
      </w:r>
      <w:r>
        <w:rPr>
          <w:rStyle w:val="Odwoanieprzypisudolnego"/>
          <w:rFonts w:asciiTheme="majorHAnsi" w:hAnsiTheme="majorHAnsi"/>
          <w:sz w:val="18"/>
          <w:szCs w:val="16"/>
        </w:rPr>
        <w:footnoteReference w:id="5"/>
      </w:r>
      <w:r w:rsidRPr="001121A3">
        <w:rPr>
          <w:rStyle w:val="FontStyle139"/>
          <w:rFonts w:asciiTheme="majorHAnsi" w:hAnsiTheme="majorHAnsi"/>
          <w:sz w:val="18"/>
          <w:szCs w:val="16"/>
        </w:rPr>
        <w:t xml:space="preserve"> rozróżnia trzy typy przedsiębiorstwa, w zależności od ich związków z innymi przeds</w:t>
      </w:r>
      <w:r>
        <w:rPr>
          <w:rStyle w:val="FontStyle139"/>
          <w:rFonts w:asciiTheme="majorHAnsi" w:hAnsiTheme="majorHAnsi"/>
          <w:sz w:val="18"/>
          <w:szCs w:val="16"/>
        </w:rPr>
        <w:t>iębiorstwami pod względem udzia</w:t>
      </w:r>
      <w:r w:rsidRPr="001121A3">
        <w:rPr>
          <w:rStyle w:val="FontStyle139"/>
          <w:rFonts w:asciiTheme="majorHAnsi" w:hAnsiTheme="majorHAnsi"/>
          <w:sz w:val="18"/>
          <w:szCs w:val="16"/>
        </w:rPr>
        <w:t>łu w kapitale, prawach głosu lub wywierania dominującego wpływu</w:t>
      </w:r>
      <w:r>
        <w:rPr>
          <w:rStyle w:val="Odwoanieprzypisudolnego"/>
          <w:rFonts w:asciiTheme="majorHAnsi" w:hAnsiTheme="majorHAnsi"/>
          <w:sz w:val="18"/>
          <w:szCs w:val="16"/>
        </w:rPr>
        <w:footnoteReference w:id="6"/>
      </w:r>
      <w:r w:rsidRPr="001121A3">
        <w:rPr>
          <w:rStyle w:val="FontStyle139"/>
          <w:rFonts w:asciiTheme="majorHAnsi" w:hAnsiTheme="majorHAnsi"/>
          <w:sz w:val="18"/>
          <w:szCs w:val="16"/>
        </w:rPr>
        <w:t>.</w:t>
      </w:r>
    </w:p>
    <w:p w:rsidR="00A73223" w:rsidRPr="001121A3" w:rsidRDefault="00A73223" w:rsidP="00A73223">
      <w:pPr>
        <w:pStyle w:val="Style68"/>
        <w:widowControl/>
        <w:tabs>
          <w:tab w:val="left" w:pos="1276"/>
        </w:tabs>
        <w:spacing w:before="120" w:after="120" w:line="240" w:lineRule="auto"/>
        <w:jc w:val="both"/>
        <w:rPr>
          <w:rStyle w:val="FontStyle140"/>
          <w:rFonts w:asciiTheme="majorHAnsi" w:hAnsiTheme="majorHAnsi"/>
          <w:sz w:val="20"/>
          <w:szCs w:val="18"/>
          <w:u w:val="single"/>
        </w:rPr>
      </w:pPr>
      <w:r w:rsidRPr="001121A3">
        <w:rPr>
          <w:rStyle w:val="FontStyle140"/>
          <w:rFonts w:asciiTheme="majorHAnsi" w:hAnsiTheme="majorHAnsi"/>
          <w:sz w:val="20"/>
          <w:szCs w:val="18"/>
          <w:u w:val="single"/>
        </w:rPr>
        <w:t>Typ 1: Przedsiębiorstwo niezależne</w:t>
      </w:r>
    </w:p>
    <w:p w:rsidR="00A73223" w:rsidRPr="001121A3" w:rsidRDefault="00A73223" w:rsidP="00A73223">
      <w:pPr>
        <w:pStyle w:val="Style96"/>
        <w:widowControl/>
        <w:tabs>
          <w:tab w:val="left" w:pos="1276"/>
        </w:tabs>
        <w:spacing w:after="120" w:line="240" w:lineRule="auto"/>
        <w:rPr>
          <w:rStyle w:val="FontStyle139"/>
          <w:rFonts w:asciiTheme="majorHAnsi" w:hAnsiTheme="majorHAnsi"/>
          <w:sz w:val="18"/>
          <w:szCs w:val="16"/>
        </w:rPr>
      </w:pPr>
      <w:r w:rsidRPr="001121A3">
        <w:rPr>
          <w:rStyle w:val="FontStyle139"/>
          <w:rFonts w:asciiTheme="majorHAnsi" w:hAnsiTheme="majorHAnsi"/>
          <w:sz w:val="18"/>
          <w:szCs w:val="16"/>
        </w:rPr>
        <w:t>Jak dotąd jest to najczęściej spotykany typ przedsiębiorstwa. Oznacza on każde przedsiębiorstwo, kt</w:t>
      </w:r>
      <w:r>
        <w:rPr>
          <w:rStyle w:val="FontStyle139"/>
          <w:rFonts w:asciiTheme="majorHAnsi" w:hAnsiTheme="majorHAnsi"/>
          <w:sz w:val="18"/>
          <w:szCs w:val="16"/>
        </w:rPr>
        <w:t>órego nie można zaliczyć do żad</w:t>
      </w:r>
      <w:r w:rsidRPr="001121A3">
        <w:rPr>
          <w:rStyle w:val="FontStyle139"/>
          <w:rFonts w:asciiTheme="majorHAnsi" w:hAnsiTheme="majorHAnsi"/>
          <w:sz w:val="18"/>
          <w:szCs w:val="16"/>
        </w:rPr>
        <w:t>nego z dwóch pozostałych typów (przedsiębiorstwo partnerskie lub związane).</w:t>
      </w:r>
    </w:p>
    <w:p w:rsidR="00A73223" w:rsidRPr="001121A3" w:rsidRDefault="00A73223" w:rsidP="00A73223">
      <w:pPr>
        <w:pStyle w:val="Style77"/>
        <w:widowControl/>
        <w:tabs>
          <w:tab w:val="left" w:pos="1276"/>
        </w:tabs>
        <w:spacing w:after="60" w:line="240" w:lineRule="auto"/>
        <w:jc w:val="both"/>
        <w:rPr>
          <w:rStyle w:val="FontStyle138"/>
          <w:rFonts w:asciiTheme="majorHAnsi" w:hAnsiTheme="majorHAnsi"/>
          <w:sz w:val="18"/>
          <w:szCs w:val="16"/>
          <w:u w:val="single"/>
        </w:rPr>
      </w:pPr>
      <w:r w:rsidRPr="001121A3">
        <w:rPr>
          <w:rStyle w:val="FontStyle138"/>
          <w:rFonts w:asciiTheme="majorHAnsi" w:hAnsiTheme="majorHAnsi"/>
          <w:sz w:val="18"/>
          <w:szCs w:val="16"/>
          <w:u w:val="single"/>
        </w:rPr>
        <w:t>Przedsiębiorstwo jest niezależne, jeśli:</w:t>
      </w:r>
    </w:p>
    <w:p w:rsidR="00A73223" w:rsidRPr="001121A3" w:rsidRDefault="00A73223" w:rsidP="00A73223">
      <w:pPr>
        <w:pStyle w:val="Style16"/>
        <w:widowControl/>
        <w:numPr>
          <w:ilvl w:val="0"/>
          <w:numId w:val="8"/>
        </w:numPr>
        <w:tabs>
          <w:tab w:val="left" w:pos="709"/>
          <w:tab w:val="left" w:pos="1276"/>
        </w:tabs>
        <w:spacing w:after="60" w:line="240" w:lineRule="auto"/>
        <w:ind w:left="284" w:hanging="284"/>
        <w:rPr>
          <w:rStyle w:val="FontStyle139"/>
          <w:rFonts w:asciiTheme="majorHAnsi" w:hAnsiTheme="majorHAnsi"/>
          <w:sz w:val="18"/>
          <w:szCs w:val="16"/>
        </w:rPr>
      </w:pPr>
      <w:r w:rsidRPr="001121A3">
        <w:rPr>
          <w:rStyle w:val="FontStyle139"/>
          <w:rFonts w:asciiTheme="majorHAnsi" w:hAnsiTheme="majorHAnsi"/>
          <w:sz w:val="18"/>
          <w:szCs w:val="16"/>
        </w:rPr>
        <w:t>nie posiada 25% lub więcej udziałów lub głosów</w:t>
      </w:r>
      <w:r>
        <w:rPr>
          <w:rStyle w:val="Odwoanieprzypisudolnego"/>
          <w:rFonts w:asciiTheme="majorHAnsi" w:hAnsiTheme="majorHAnsi"/>
          <w:sz w:val="18"/>
          <w:szCs w:val="16"/>
        </w:rPr>
        <w:footnoteReference w:id="7"/>
      </w:r>
      <w:r w:rsidRPr="001121A3">
        <w:rPr>
          <w:rStyle w:val="FontStyle139"/>
          <w:rFonts w:asciiTheme="majorHAnsi" w:hAnsiTheme="majorHAnsi"/>
          <w:sz w:val="18"/>
          <w:szCs w:val="16"/>
        </w:rPr>
        <w:t xml:space="preserve"> w innym przedsiębiorstwie,</w:t>
      </w:r>
    </w:p>
    <w:p w:rsidR="00A73223" w:rsidRDefault="00A73223" w:rsidP="00A73223">
      <w:pPr>
        <w:pStyle w:val="Style16"/>
        <w:widowControl/>
        <w:numPr>
          <w:ilvl w:val="0"/>
          <w:numId w:val="8"/>
        </w:numPr>
        <w:tabs>
          <w:tab w:val="left" w:pos="709"/>
          <w:tab w:val="left" w:pos="1276"/>
        </w:tabs>
        <w:spacing w:after="60" w:line="240" w:lineRule="auto"/>
        <w:ind w:left="284" w:hanging="284"/>
        <w:rPr>
          <w:rStyle w:val="FontStyle139"/>
          <w:rFonts w:asciiTheme="majorHAnsi" w:hAnsiTheme="majorHAnsi"/>
          <w:sz w:val="18"/>
          <w:szCs w:val="16"/>
        </w:rPr>
      </w:pPr>
      <w:r w:rsidRPr="001121A3">
        <w:rPr>
          <w:rStyle w:val="FontStyle139"/>
          <w:rFonts w:asciiTheme="majorHAnsi" w:hAnsiTheme="majorHAnsi"/>
          <w:sz w:val="18"/>
          <w:szCs w:val="16"/>
        </w:rPr>
        <w:t>inne przedsiębiorstwa lub podmioty publiczne nie posiadają, samodzielnie lub wspólnie z jednym lub kilkoma przedsiębiorstwami związanymi lub podmiotami publicznymi 25% lub więcej</w:t>
      </w:r>
      <w:r w:rsidRPr="001D2CF1">
        <w:rPr>
          <w:rStyle w:val="FontStyle139"/>
          <w:rFonts w:asciiTheme="majorHAnsi" w:hAnsiTheme="majorHAnsi"/>
          <w:sz w:val="18"/>
          <w:szCs w:val="16"/>
          <w:vertAlign w:val="superscript"/>
        </w:rPr>
        <w:t>3</w:t>
      </w:r>
      <w:r w:rsidRPr="001121A3">
        <w:rPr>
          <w:rStyle w:val="FontStyle139"/>
          <w:rFonts w:asciiTheme="majorHAnsi" w:hAnsiTheme="majorHAnsi"/>
          <w:sz w:val="18"/>
          <w:szCs w:val="16"/>
        </w:rPr>
        <w:t xml:space="preserve"> udziałów lub głosów w przedsiębiorst</w:t>
      </w:r>
      <w:r>
        <w:rPr>
          <w:rStyle w:val="FontStyle139"/>
          <w:rFonts w:asciiTheme="majorHAnsi" w:hAnsiTheme="majorHAnsi"/>
          <w:sz w:val="18"/>
          <w:szCs w:val="16"/>
        </w:rPr>
        <w:t>wie, poza niektóry</w:t>
      </w:r>
      <w:r w:rsidRPr="001121A3">
        <w:rPr>
          <w:rStyle w:val="FontStyle139"/>
          <w:rFonts w:asciiTheme="majorHAnsi" w:hAnsiTheme="majorHAnsi"/>
          <w:sz w:val="18"/>
          <w:szCs w:val="16"/>
        </w:rPr>
        <w:t>mi wyjątkami</w:t>
      </w:r>
      <w:r>
        <w:rPr>
          <w:rStyle w:val="Odwoanieprzypisudolnego"/>
          <w:rFonts w:asciiTheme="majorHAnsi" w:hAnsiTheme="majorHAnsi"/>
          <w:sz w:val="18"/>
          <w:szCs w:val="16"/>
        </w:rPr>
        <w:footnoteReference w:id="8"/>
      </w:r>
      <w:r w:rsidRPr="001121A3">
        <w:rPr>
          <w:rStyle w:val="FontStyle139"/>
          <w:rFonts w:asciiTheme="majorHAnsi" w:hAnsiTheme="majorHAnsi"/>
          <w:sz w:val="18"/>
          <w:szCs w:val="16"/>
        </w:rPr>
        <w:t>,</w:t>
      </w:r>
    </w:p>
    <w:p w:rsidR="00A73223" w:rsidRDefault="00A73223" w:rsidP="00A73223">
      <w:pPr>
        <w:pStyle w:val="Style16"/>
        <w:widowControl/>
        <w:numPr>
          <w:ilvl w:val="0"/>
          <w:numId w:val="8"/>
        </w:numPr>
        <w:tabs>
          <w:tab w:val="left" w:pos="709"/>
          <w:tab w:val="left" w:pos="1276"/>
        </w:tabs>
        <w:spacing w:after="60" w:line="240" w:lineRule="auto"/>
        <w:ind w:left="284" w:hanging="284"/>
        <w:rPr>
          <w:rStyle w:val="FontStyle139"/>
          <w:rFonts w:asciiTheme="majorHAnsi" w:hAnsiTheme="majorHAnsi"/>
          <w:sz w:val="18"/>
          <w:szCs w:val="16"/>
        </w:rPr>
      </w:pPr>
      <w:r w:rsidRPr="001121A3">
        <w:rPr>
          <w:rStyle w:val="FontStyle139"/>
          <w:rFonts w:asciiTheme="majorHAnsi" w:hAnsiTheme="majorHAnsi"/>
          <w:sz w:val="18"/>
          <w:szCs w:val="16"/>
        </w:rPr>
        <w:t>nie sporządza skonsolidowanych sprawozdań finansowych i nie jest ujęte w sprawozdaniach finansowych przedsiębiorstwa, które sporządza sprawozdania skonsolidowane, a zatem nie jest przedsiębiorstwem związanym</w:t>
      </w:r>
      <w:r>
        <w:rPr>
          <w:rStyle w:val="Odwoanieprzypisudolnego"/>
          <w:rFonts w:asciiTheme="majorHAnsi" w:hAnsiTheme="majorHAnsi"/>
          <w:sz w:val="18"/>
          <w:szCs w:val="16"/>
        </w:rPr>
        <w:footnoteReference w:id="9"/>
      </w:r>
      <w:r w:rsidRPr="001121A3">
        <w:rPr>
          <w:rStyle w:val="FontStyle139"/>
          <w:rFonts w:asciiTheme="majorHAnsi" w:hAnsiTheme="majorHAnsi"/>
          <w:sz w:val="18"/>
          <w:szCs w:val="16"/>
        </w:rPr>
        <w:t>.</w:t>
      </w:r>
    </w:p>
    <w:p w:rsidR="00A73223" w:rsidRPr="001121A3" w:rsidRDefault="00A73223" w:rsidP="00A73223">
      <w:pPr>
        <w:pStyle w:val="Style68"/>
        <w:widowControl/>
        <w:tabs>
          <w:tab w:val="left" w:pos="1276"/>
        </w:tabs>
        <w:spacing w:after="120" w:line="240" w:lineRule="auto"/>
        <w:jc w:val="both"/>
        <w:rPr>
          <w:rStyle w:val="FontStyle140"/>
          <w:rFonts w:asciiTheme="majorHAnsi" w:hAnsiTheme="majorHAnsi"/>
          <w:sz w:val="20"/>
          <w:szCs w:val="18"/>
          <w:u w:val="single"/>
        </w:rPr>
      </w:pPr>
      <w:r w:rsidRPr="001121A3">
        <w:rPr>
          <w:rStyle w:val="FontStyle140"/>
          <w:rFonts w:asciiTheme="majorHAnsi" w:hAnsiTheme="majorHAnsi"/>
          <w:sz w:val="20"/>
          <w:szCs w:val="18"/>
          <w:u w:val="single"/>
        </w:rPr>
        <w:t>Typ 2: Przedsiębiorstwo partnerskie</w:t>
      </w:r>
    </w:p>
    <w:p w:rsidR="00A73223" w:rsidRPr="001121A3" w:rsidRDefault="00A73223" w:rsidP="00A73223">
      <w:pPr>
        <w:pStyle w:val="Style96"/>
        <w:widowControl/>
        <w:tabs>
          <w:tab w:val="left" w:pos="1276"/>
        </w:tabs>
        <w:spacing w:after="120" w:line="240" w:lineRule="auto"/>
        <w:rPr>
          <w:rStyle w:val="FontStyle139"/>
          <w:rFonts w:asciiTheme="majorHAnsi" w:hAnsiTheme="majorHAnsi"/>
          <w:sz w:val="18"/>
          <w:szCs w:val="16"/>
        </w:rPr>
      </w:pPr>
      <w:r w:rsidRPr="001121A3">
        <w:rPr>
          <w:rStyle w:val="FontStyle139"/>
          <w:rFonts w:asciiTheme="majorHAnsi" w:hAnsiTheme="majorHAnsi"/>
          <w:sz w:val="18"/>
          <w:szCs w:val="16"/>
        </w:rPr>
        <w:t>Ten typ oznacza sytuację przedsiębiorstw, które ustanowiły poważne partnerstwa finansowe z innymi przedsiębiorstwami, ale żadne z przedsiębiorstw pozostających w tym związku nie sprawuje skutecznej, bezpośredniej lub pośrednie</w:t>
      </w:r>
      <w:r>
        <w:rPr>
          <w:rStyle w:val="FontStyle139"/>
          <w:rFonts w:asciiTheme="majorHAnsi" w:hAnsiTheme="majorHAnsi"/>
          <w:sz w:val="18"/>
          <w:szCs w:val="16"/>
        </w:rPr>
        <w:t>j kontroli nad drugim. Przedsię</w:t>
      </w:r>
      <w:r w:rsidRPr="001121A3">
        <w:rPr>
          <w:rStyle w:val="FontStyle139"/>
          <w:rFonts w:asciiTheme="majorHAnsi" w:hAnsiTheme="majorHAnsi"/>
          <w:sz w:val="18"/>
          <w:szCs w:val="16"/>
        </w:rPr>
        <w:t>biorstwa partnerskie to przedsiębiorstwa, które nie są ani niezależne, ani ze sobą związane.</w:t>
      </w:r>
    </w:p>
    <w:p w:rsidR="00A73223" w:rsidRPr="001121A3" w:rsidRDefault="00A73223" w:rsidP="00A73223">
      <w:pPr>
        <w:pStyle w:val="Style77"/>
        <w:widowControl/>
        <w:tabs>
          <w:tab w:val="left" w:pos="1276"/>
        </w:tabs>
        <w:spacing w:after="60" w:line="240" w:lineRule="auto"/>
        <w:jc w:val="both"/>
        <w:rPr>
          <w:rStyle w:val="FontStyle138"/>
          <w:rFonts w:asciiTheme="majorHAnsi" w:hAnsiTheme="majorHAnsi"/>
          <w:sz w:val="18"/>
          <w:szCs w:val="16"/>
          <w:u w:val="single"/>
        </w:rPr>
      </w:pPr>
      <w:r w:rsidRPr="001121A3">
        <w:rPr>
          <w:rStyle w:val="FontStyle138"/>
          <w:rFonts w:asciiTheme="majorHAnsi" w:hAnsiTheme="majorHAnsi"/>
          <w:sz w:val="18"/>
          <w:szCs w:val="16"/>
          <w:u w:val="single"/>
        </w:rPr>
        <w:t>Przedsiębiorstwo jest partnerem drugiego przedsiębiorstwa, jeśli:</w:t>
      </w:r>
    </w:p>
    <w:p w:rsidR="00A73223" w:rsidRPr="001121A3" w:rsidRDefault="00A73223" w:rsidP="00A73223">
      <w:pPr>
        <w:pStyle w:val="Style16"/>
        <w:widowControl/>
        <w:numPr>
          <w:ilvl w:val="0"/>
          <w:numId w:val="12"/>
        </w:numPr>
        <w:tabs>
          <w:tab w:val="left" w:pos="567"/>
          <w:tab w:val="left" w:pos="1276"/>
        </w:tabs>
        <w:spacing w:after="60" w:line="240" w:lineRule="auto"/>
        <w:ind w:left="284" w:hanging="284"/>
        <w:rPr>
          <w:rStyle w:val="FontStyle139"/>
          <w:rFonts w:asciiTheme="majorHAnsi" w:hAnsiTheme="majorHAnsi"/>
          <w:sz w:val="18"/>
          <w:szCs w:val="16"/>
        </w:rPr>
      </w:pPr>
      <w:r w:rsidRPr="001121A3">
        <w:rPr>
          <w:rStyle w:val="FontStyle139"/>
          <w:rFonts w:asciiTheme="majorHAnsi" w:hAnsiTheme="majorHAnsi"/>
          <w:sz w:val="18"/>
          <w:szCs w:val="16"/>
        </w:rPr>
        <w:t>posiada 25% lub więcej udziałów lub głosów w drugim przedsiębiorstwie lub drugie przedsiębiorstwo posiada 25% lub więcej udziałów lub głosów w przedsiębiorstwie,</w:t>
      </w:r>
    </w:p>
    <w:p w:rsidR="00A73223" w:rsidRPr="001121A3" w:rsidRDefault="00A73223" w:rsidP="00A73223">
      <w:pPr>
        <w:pStyle w:val="Style16"/>
        <w:widowControl/>
        <w:numPr>
          <w:ilvl w:val="0"/>
          <w:numId w:val="12"/>
        </w:numPr>
        <w:tabs>
          <w:tab w:val="left" w:pos="709"/>
          <w:tab w:val="left" w:pos="1276"/>
        </w:tabs>
        <w:spacing w:after="60" w:line="240" w:lineRule="auto"/>
        <w:ind w:left="284" w:hanging="284"/>
        <w:rPr>
          <w:rStyle w:val="FontStyle139"/>
          <w:rFonts w:asciiTheme="majorHAnsi" w:hAnsiTheme="majorHAnsi"/>
          <w:sz w:val="18"/>
          <w:szCs w:val="16"/>
        </w:rPr>
      </w:pPr>
      <w:r w:rsidRPr="001121A3">
        <w:rPr>
          <w:rStyle w:val="FontStyle139"/>
          <w:rFonts w:asciiTheme="majorHAnsi" w:hAnsiTheme="majorHAnsi"/>
          <w:sz w:val="18"/>
          <w:szCs w:val="16"/>
        </w:rPr>
        <w:t>przedsiębiorstwa nie są przedsiębiorstwami związanymi, w poniższym rozumieniu, co oznacza, między innymi, że głosy jednego przedsiębiorstwa w drugim nie przekraczają 50% łącznej liczby głosów,</w:t>
      </w:r>
    </w:p>
    <w:p w:rsidR="00A73223" w:rsidRDefault="00A73223" w:rsidP="00A73223">
      <w:pPr>
        <w:pStyle w:val="Style96"/>
        <w:widowControl/>
        <w:numPr>
          <w:ilvl w:val="0"/>
          <w:numId w:val="12"/>
        </w:numPr>
        <w:tabs>
          <w:tab w:val="left" w:pos="1276"/>
        </w:tabs>
        <w:spacing w:line="240" w:lineRule="auto"/>
        <w:ind w:left="284" w:hanging="284"/>
        <w:rPr>
          <w:rStyle w:val="FontStyle139"/>
          <w:rFonts w:asciiTheme="majorHAnsi" w:hAnsiTheme="majorHAnsi"/>
          <w:sz w:val="18"/>
          <w:szCs w:val="16"/>
        </w:rPr>
      </w:pPr>
      <w:r w:rsidRPr="001121A3">
        <w:rPr>
          <w:rStyle w:val="FontStyle139"/>
          <w:rFonts w:asciiTheme="majorHAnsi" w:hAnsiTheme="majorHAnsi"/>
          <w:sz w:val="18"/>
          <w:szCs w:val="16"/>
        </w:rPr>
        <w:t>przedsiębiorstwo nie sporządza skonsolidowanych sprawozdań finansowych, obejmujących, na zasadzie konsolidacji, dane innego przedsiębiorstwa oraz nie jest ujęte, na zasadzie konsolidacji, w sprawozdaniach skonsolidowanych innego przedsiębiorstwa lub przedsiębiorstwa z nim związanego</w:t>
      </w:r>
      <w:r>
        <w:rPr>
          <w:rStyle w:val="FontStyle139"/>
          <w:rFonts w:asciiTheme="majorHAnsi" w:hAnsiTheme="majorHAnsi"/>
          <w:sz w:val="18"/>
          <w:szCs w:val="16"/>
          <w:vertAlign w:val="superscript"/>
        </w:rPr>
        <w:t>5</w:t>
      </w:r>
      <w:r w:rsidRPr="001121A3">
        <w:rPr>
          <w:rStyle w:val="FontStyle139"/>
          <w:rFonts w:asciiTheme="majorHAnsi" w:hAnsiTheme="majorHAnsi"/>
          <w:sz w:val="18"/>
          <w:szCs w:val="16"/>
        </w:rPr>
        <w:t>.</w:t>
      </w:r>
    </w:p>
    <w:p w:rsidR="00A73223" w:rsidRPr="00DB1515" w:rsidRDefault="00A73223" w:rsidP="00A73223">
      <w:pPr>
        <w:pStyle w:val="Style68"/>
        <w:widowControl/>
        <w:tabs>
          <w:tab w:val="left" w:pos="1276"/>
        </w:tabs>
        <w:spacing w:after="120" w:line="240" w:lineRule="auto"/>
        <w:jc w:val="both"/>
        <w:rPr>
          <w:rStyle w:val="FontStyle140"/>
          <w:rFonts w:asciiTheme="majorHAnsi" w:hAnsiTheme="majorHAnsi"/>
          <w:sz w:val="20"/>
          <w:szCs w:val="18"/>
          <w:u w:val="single"/>
        </w:rPr>
      </w:pPr>
      <w:r w:rsidRPr="001121A3">
        <w:rPr>
          <w:rStyle w:val="FontStyle140"/>
          <w:rFonts w:asciiTheme="majorHAnsi" w:hAnsiTheme="majorHAnsi"/>
          <w:sz w:val="16"/>
          <w:szCs w:val="16"/>
        </w:rPr>
        <w:br w:type="page"/>
      </w:r>
      <w:r w:rsidRPr="00DB1515">
        <w:rPr>
          <w:rStyle w:val="FontStyle140"/>
          <w:rFonts w:asciiTheme="majorHAnsi" w:hAnsiTheme="majorHAnsi"/>
          <w:sz w:val="20"/>
          <w:szCs w:val="18"/>
          <w:u w:val="single"/>
        </w:rPr>
        <w:lastRenderedPageBreak/>
        <w:t>Typ 3: Przedsiębiorstwo związane</w:t>
      </w:r>
    </w:p>
    <w:p w:rsidR="00A73223" w:rsidRPr="00DB1515" w:rsidRDefault="00A73223" w:rsidP="00A73223">
      <w:pPr>
        <w:pStyle w:val="Style96"/>
        <w:widowControl/>
        <w:tabs>
          <w:tab w:val="left" w:pos="1276"/>
        </w:tabs>
        <w:spacing w:after="120" w:line="240" w:lineRule="auto"/>
        <w:rPr>
          <w:rStyle w:val="FontStyle139"/>
          <w:rFonts w:asciiTheme="majorHAnsi" w:hAnsiTheme="majorHAnsi"/>
          <w:sz w:val="18"/>
          <w:szCs w:val="16"/>
        </w:rPr>
      </w:pPr>
      <w:r w:rsidRPr="00DB1515">
        <w:rPr>
          <w:rStyle w:val="FontStyle139"/>
          <w:rFonts w:asciiTheme="majorHAnsi" w:hAnsiTheme="majorHAnsi"/>
          <w:sz w:val="18"/>
          <w:szCs w:val="16"/>
        </w:rPr>
        <w:t>Ten rodzaj relacji odpowiada sytuacji gospodarczej przedsiębiorstw, które tworzą grupę, w której jedno przedsiębiorstwo kontroluje, bezpośrednio lub pośrednio, większość praw głosu w innym przedsiębiorstwie (za pośrednictwem umów lub, w niektórych przypadkach, osób fizycznych jako udziałowców) lub wywiera dominujący wpływ na to przedsiębiorstwo. Takie przypadki spotyka się rzadziej niż dwa poprzednie rodzaje związków.</w:t>
      </w:r>
    </w:p>
    <w:p w:rsidR="00A73223" w:rsidRPr="00DB1515" w:rsidRDefault="00A73223" w:rsidP="00A73223">
      <w:pPr>
        <w:pStyle w:val="Style96"/>
        <w:widowControl/>
        <w:tabs>
          <w:tab w:val="left" w:pos="1276"/>
        </w:tabs>
        <w:spacing w:after="120" w:line="240" w:lineRule="auto"/>
        <w:rPr>
          <w:rStyle w:val="FontStyle139"/>
          <w:rFonts w:asciiTheme="majorHAnsi" w:hAnsiTheme="majorHAnsi"/>
          <w:sz w:val="18"/>
          <w:szCs w:val="16"/>
          <w:vertAlign w:val="superscript"/>
        </w:rPr>
      </w:pPr>
      <w:r w:rsidRPr="00DB1515">
        <w:rPr>
          <w:rStyle w:val="FontStyle139"/>
          <w:rFonts w:asciiTheme="majorHAnsi" w:hAnsiTheme="majorHAnsi"/>
          <w:sz w:val="18"/>
          <w:szCs w:val="16"/>
        </w:rPr>
        <w:t>Aby przedsiębiorstwa uniknęły trudności interpretacyjnych, Komisja zdefiniowała ten typ przedsiębiorstwa poprzez przejęcie warunków określonych w art. 1 stosowanej przez wiele lat dyrektywy Rady 83/349/EWG w sprawie skonsolidowanych sprawozdań finansowych</w:t>
      </w:r>
      <w:r>
        <w:rPr>
          <w:rStyle w:val="Odwoanieprzypisudolnego"/>
          <w:rFonts w:asciiTheme="majorHAnsi" w:hAnsiTheme="majorHAnsi"/>
          <w:sz w:val="18"/>
          <w:szCs w:val="16"/>
        </w:rPr>
        <w:footnoteReference w:id="10"/>
      </w:r>
      <w:r w:rsidRPr="00DB1515">
        <w:rPr>
          <w:rStyle w:val="FontStyle139"/>
          <w:rFonts w:asciiTheme="majorHAnsi" w:hAnsiTheme="majorHAnsi"/>
          <w:sz w:val="18"/>
          <w:szCs w:val="16"/>
          <w:vertAlign w:val="superscript"/>
        </w:rPr>
        <w:t xml:space="preserve"> </w:t>
      </w:r>
      <w:r w:rsidRPr="00DB1515">
        <w:rPr>
          <w:rStyle w:val="FontStyle139"/>
          <w:rFonts w:asciiTheme="majorHAnsi" w:hAnsiTheme="majorHAnsi"/>
          <w:sz w:val="18"/>
          <w:szCs w:val="16"/>
        </w:rPr>
        <w:t>w zakresie takim, w jakim odpowiadają one celom definicji.</w:t>
      </w:r>
    </w:p>
    <w:p w:rsidR="00A73223" w:rsidRPr="00DB1515" w:rsidRDefault="00A73223" w:rsidP="00A73223">
      <w:pPr>
        <w:pStyle w:val="Style96"/>
        <w:widowControl/>
        <w:tabs>
          <w:tab w:val="left" w:pos="1276"/>
        </w:tabs>
        <w:spacing w:after="120" w:line="240" w:lineRule="auto"/>
        <w:rPr>
          <w:rStyle w:val="FontStyle139"/>
          <w:rFonts w:asciiTheme="majorHAnsi" w:hAnsiTheme="majorHAnsi"/>
          <w:sz w:val="18"/>
          <w:szCs w:val="16"/>
        </w:rPr>
      </w:pPr>
      <w:r w:rsidRPr="00DB1515">
        <w:rPr>
          <w:rStyle w:val="FontStyle139"/>
          <w:rFonts w:asciiTheme="majorHAnsi" w:hAnsiTheme="majorHAnsi"/>
          <w:sz w:val="18"/>
          <w:szCs w:val="16"/>
        </w:rPr>
        <w:t>A zatem, zazwyczaj przedsiębiorstwo natychmiast dowiaduje się, że jest przedsiębiorstwem związanym, gdyż dyrektywa ta wymaga od niego sporządzania skonsolidowanych sprawozdań finansowych lub jest ono ujęte, w drodze konsolidacji, w sprawozdaniach innego przedsiębiorstwa, które jest zobowiązane do sporządzania sprawozdań skonsolidowanych.</w:t>
      </w:r>
    </w:p>
    <w:p w:rsidR="00A73223" w:rsidRDefault="00A73223" w:rsidP="00A73223">
      <w:pPr>
        <w:pStyle w:val="Style96"/>
        <w:widowControl/>
        <w:tabs>
          <w:tab w:val="left" w:pos="1276"/>
        </w:tabs>
        <w:spacing w:after="120" w:line="240" w:lineRule="auto"/>
        <w:rPr>
          <w:rStyle w:val="FontStyle139"/>
          <w:rFonts w:asciiTheme="majorHAnsi" w:hAnsiTheme="majorHAnsi"/>
          <w:sz w:val="18"/>
          <w:szCs w:val="16"/>
        </w:rPr>
      </w:pPr>
      <w:r w:rsidRPr="00DB1515">
        <w:rPr>
          <w:rStyle w:val="FontStyle139"/>
          <w:rFonts w:asciiTheme="majorHAnsi" w:hAnsiTheme="majorHAnsi"/>
          <w:sz w:val="18"/>
          <w:szCs w:val="16"/>
        </w:rPr>
        <w:t>Jedyne dwa przypadki, zresztą bardzo rzadko spotykane, kiedy przedsiębiorstwo można uznać za związane, chociaż nie ma ono obowiązku sporządzania skonsolidowanych sprawozdań finansowych, zostały opisane w pierwszych dwóch tiret przypisu 5 niniejszej noty wyjaśniającej. W tych przypadkach przedsiębiorstwo powinno sprawdzić, czy spełnia przynajmniej jeden z warunków określonych w art. 3 ust. 3 definicji.</w:t>
      </w:r>
    </w:p>
    <w:p w:rsidR="00A73223" w:rsidRPr="00DB1515" w:rsidRDefault="00A73223" w:rsidP="00A73223">
      <w:pPr>
        <w:pStyle w:val="Style96"/>
        <w:widowControl/>
        <w:tabs>
          <w:tab w:val="left" w:pos="1276"/>
        </w:tabs>
        <w:spacing w:after="120" w:line="240" w:lineRule="auto"/>
        <w:ind w:left="284"/>
        <w:rPr>
          <w:rFonts w:asciiTheme="majorHAnsi" w:hAnsiTheme="majorHAnsi"/>
          <w:sz w:val="18"/>
          <w:szCs w:val="16"/>
        </w:rPr>
      </w:pPr>
    </w:p>
    <w:p w:rsidR="00A73223" w:rsidRPr="00DB1515" w:rsidRDefault="00A73223" w:rsidP="00A73223">
      <w:pPr>
        <w:pStyle w:val="Style68"/>
        <w:widowControl/>
        <w:tabs>
          <w:tab w:val="left" w:pos="1276"/>
        </w:tabs>
        <w:spacing w:after="120" w:line="240" w:lineRule="auto"/>
        <w:jc w:val="both"/>
        <w:rPr>
          <w:rStyle w:val="FontStyle140"/>
          <w:rFonts w:asciiTheme="majorHAnsi" w:hAnsiTheme="majorHAnsi"/>
          <w:sz w:val="20"/>
          <w:szCs w:val="20"/>
        </w:rPr>
      </w:pPr>
      <w:r w:rsidRPr="00DB1515">
        <w:rPr>
          <w:rStyle w:val="FontStyle140"/>
          <w:rFonts w:asciiTheme="majorHAnsi" w:hAnsiTheme="majorHAnsi"/>
          <w:sz w:val="20"/>
          <w:szCs w:val="20"/>
        </w:rPr>
        <w:t>II. LICZBA OSÓB ZATRUDNIONYCH I ROCZNE JEDNOSTKI ROBOCZE</w:t>
      </w:r>
      <w:r>
        <w:rPr>
          <w:rStyle w:val="Odwoanieprzypisudolnego"/>
          <w:rFonts w:asciiTheme="majorHAnsi" w:hAnsiTheme="majorHAnsi"/>
          <w:b/>
          <w:bCs/>
          <w:sz w:val="20"/>
          <w:szCs w:val="20"/>
        </w:rPr>
        <w:footnoteReference w:id="11"/>
      </w:r>
    </w:p>
    <w:p w:rsidR="00A73223" w:rsidRPr="00DB1515" w:rsidRDefault="00A73223" w:rsidP="00A73223">
      <w:pPr>
        <w:pStyle w:val="Style96"/>
        <w:widowControl/>
        <w:tabs>
          <w:tab w:val="left" w:pos="1276"/>
        </w:tabs>
        <w:spacing w:after="120" w:line="240" w:lineRule="auto"/>
        <w:rPr>
          <w:rFonts w:asciiTheme="majorHAnsi" w:hAnsiTheme="majorHAnsi"/>
          <w:sz w:val="18"/>
          <w:szCs w:val="16"/>
        </w:rPr>
      </w:pPr>
      <w:r w:rsidRPr="00DB1515">
        <w:rPr>
          <w:rStyle w:val="FontStyle139"/>
          <w:rFonts w:asciiTheme="majorHAnsi" w:hAnsiTheme="majorHAnsi"/>
          <w:sz w:val="18"/>
          <w:szCs w:val="16"/>
        </w:rPr>
        <w:t>Liczba osób zatrudnionych w przedsiębiorstwie odpowiada liczbie rocznych jednostek roboczych (RJR).</w:t>
      </w:r>
    </w:p>
    <w:p w:rsidR="00A73223" w:rsidRPr="001E3619" w:rsidRDefault="00A73223" w:rsidP="00A73223">
      <w:pPr>
        <w:pStyle w:val="Style68"/>
        <w:widowControl/>
        <w:tabs>
          <w:tab w:val="left" w:pos="1276"/>
        </w:tabs>
        <w:spacing w:after="120" w:line="216" w:lineRule="exact"/>
        <w:jc w:val="both"/>
        <w:rPr>
          <w:rStyle w:val="FontStyle140"/>
          <w:rFonts w:asciiTheme="majorHAnsi" w:hAnsiTheme="majorHAnsi"/>
          <w:sz w:val="20"/>
          <w:szCs w:val="18"/>
          <w:u w:val="single"/>
        </w:rPr>
      </w:pPr>
      <w:r w:rsidRPr="001E3619">
        <w:rPr>
          <w:rStyle w:val="FontStyle140"/>
          <w:rFonts w:asciiTheme="majorHAnsi" w:hAnsiTheme="majorHAnsi"/>
          <w:sz w:val="20"/>
          <w:szCs w:val="18"/>
          <w:u w:val="single"/>
        </w:rPr>
        <w:t>Kogo zalicza się do osób zatrudnionych?</w:t>
      </w:r>
    </w:p>
    <w:p w:rsidR="00A73223" w:rsidRPr="00DB1515" w:rsidRDefault="00A73223" w:rsidP="00A73223">
      <w:pPr>
        <w:pStyle w:val="Style63"/>
        <w:widowControl/>
        <w:numPr>
          <w:ilvl w:val="0"/>
          <w:numId w:val="11"/>
        </w:numPr>
        <w:tabs>
          <w:tab w:val="left" w:pos="284"/>
          <w:tab w:val="left" w:pos="1276"/>
        </w:tabs>
        <w:spacing w:line="240" w:lineRule="auto"/>
        <w:ind w:left="284" w:hanging="284"/>
        <w:rPr>
          <w:rStyle w:val="FontStyle139"/>
          <w:rFonts w:asciiTheme="majorHAnsi" w:hAnsiTheme="majorHAnsi"/>
          <w:sz w:val="18"/>
          <w:szCs w:val="16"/>
        </w:rPr>
      </w:pPr>
      <w:r w:rsidRPr="00DB1515">
        <w:rPr>
          <w:rStyle w:val="FontStyle139"/>
          <w:rFonts w:asciiTheme="majorHAnsi" w:hAnsiTheme="majorHAnsi"/>
          <w:sz w:val="18"/>
          <w:szCs w:val="16"/>
        </w:rPr>
        <w:t>pracowników przedsiębiorstwa,</w:t>
      </w:r>
    </w:p>
    <w:p w:rsidR="00A73223" w:rsidRPr="00DB1515" w:rsidRDefault="00A73223" w:rsidP="00A73223">
      <w:pPr>
        <w:pStyle w:val="Style63"/>
        <w:widowControl/>
        <w:numPr>
          <w:ilvl w:val="0"/>
          <w:numId w:val="11"/>
        </w:numPr>
        <w:tabs>
          <w:tab w:val="left" w:pos="284"/>
          <w:tab w:val="left" w:pos="1276"/>
        </w:tabs>
        <w:spacing w:line="240" w:lineRule="auto"/>
        <w:ind w:left="284" w:hanging="284"/>
        <w:rPr>
          <w:rStyle w:val="FontStyle139"/>
          <w:rFonts w:asciiTheme="majorHAnsi" w:hAnsiTheme="majorHAnsi"/>
          <w:sz w:val="18"/>
          <w:szCs w:val="16"/>
        </w:rPr>
      </w:pPr>
      <w:r w:rsidRPr="00DB1515">
        <w:rPr>
          <w:rStyle w:val="FontStyle139"/>
          <w:rFonts w:asciiTheme="majorHAnsi" w:hAnsiTheme="majorHAnsi"/>
          <w:sz w:val="18"/>
          <w:szCs w:val="16"/>
        </w:rPr>
        <w:t>osoby pracujące dla przedsiębiorstwa, podlegające mu i uważane za pracowników na mocy prawa krajowego,</w:t>
      </w:r>
    </w:p>
    <w:p w:rsidR="00A73223" w:rsidRPr="00DB1515" w:rsidRDefault="00A73223" w:rsidP="00A73223">
      <w:pPr>
        <w:pStyle w:val="Style63"/>
        <w:widowControl/>
        <w:numPr>
          <w:ilvl w:val="0"/>
          <w:numId w:val="11"/>
        </w:numPr>
        <w:tabs>
          <w:tab w:val="left" w:pos="284"/>
          <w:tab w:val="left" w:pos="1276"/>
        </w:tabs>
        <w:spacing w:line="240" w:lineRule="auto"/>
        <w:ind w:left="284" w:hanging="284"/>
        <w:rPr>
          <w:rStyle w:val="FontStyle139"/>
          <w:rFonts w:asciiTheme="majorHAnsi" w:hAnsiTheme="majorHAnsi"/>
          <w:sz w:val="18"/>
          <w:szCs w:val="16"/>
        </w:rPr>
      </w:pPr>
      <w:r w:rsidRPr="00DB1515">
        <w:rPr>
          <w:rStyle w:val="FontStyle139"/>
          <w:rFonts w:asciiTheme="majorHAnsi" w:hAnsiTheme="majorHAnsi"/>
          <w:sz w:val="18"/>
          <w:szCs w:val="16"/>
        </w:rPr>
        <w:t xml:space="preserve">właścicieli </w:t>
      </w:r>
      <w:r>
        <w:rPr>
          <w:rStyle w:val="FontStyle139"/>
          <w:rFonts w:asciiTheme="majorHAnsi" w:hAnsiTheme="majorHAnsi"/>
          <w:sz w:val="18"/>
          <w:szCs w:val="16"/>
        </w:rPr>
        <w:t>–</w:t>
      </w:r>
      <w:r w:rsidRPr="00DB1515">
        <w:rPr>
          <w:rStyle w:val="FontStyle139"/>
          <w:rFonts w:asciiTheme="majorHAnsi" w:hAnsiTheme="majorHAnsi"/>
          <w:sz w:val="18"/>
          <w:szCs w:val="16"/>
        </w:rPr>
        <w:t xml:space="preserve"> kierowników,</w:t>
      </w:r>
    </w:p>
    <w:p w:rsidR="00A73223" w:rsidRPr="00DB1515" w:rsidRDefault="00A73223" w:rsidP="00A73223">
      <w:pPr>
        <w:pStyle w:val="Style63"/>
        <w:widowControl/>
        <w:numPr>
          <w:ilvl w:val="0"/>
          <w:numId w:val="11"/>
        </w:numPr>
        <w:tabs>
          <w:tab w:val="left" w:pos="284"/>
          <w:tab w:val="left" w:pos="1276"/>
        </w:tabs>
        <w:spacing w:after="120" w:line="240" w:lineRule="auto"/>
        <w:ind w:left="284" w:hanging="284"/>
        <w:rPr>
          <w:rStyle w:val="FontStyle139"/>
          <w:rFonts w:asciiTheme="majorHAnsi" w:hAnsiTheme="majorHAnsi"/>
          <w:sz w:val="18"/>
          <w:szCs w:val="16"/>
        </w:rPr>
      </w:pPr>
      <w:r w:rsidRPr="00DB1515">
        <w:rPr>
          <w:rStyle w:val="FontStyle139"/>
          <w:rFonts w:asciiTheme="majorHAnsi" w:hAnsiTheme="majorHAnsi"/>
          <w:sz w:val="18"/>
          <w:szCs w:val="16"/>
        </w:rPr>
        <w:t>partnerów prowadzących regularną działalność w przedsiębiorstwie i osiągających z niego korzyści finansowe.</w:t>
      </w:r>
    </w:p>
    <w:p w:rsidR="00A73223" w:rsidRPr="00DB1515" w:rsidRDefault="00A73223" w:rsidP="00A73223">
      <w:pPr>
        <w:pStyle w:val="Style96"/>
        <w:widowControl/>
        <w:tabs>
          <w:tab w:val="left" w:pos="1276"/>
        </w:tabs>
        <w:spacing w:after="120" w:line="240" w:lineRule="auto"/>
        <w:rPr>
          <w:rFonts w:asciiTheme="majorHAnsi" w:hAnsiTheme="majorHAnsi"/>
          <w:sz w:val="18"/>
          <w:szCs w:val="16"/>
        </w:rPr>
      </w:pPr>
      <w:r w:rsidRPr="00DB1515">
        <w:rPr>
          <w:rStyle w:val="FontStyle139"/>
          <w:rFonts w:asciiTheme="majorHAnsi" w:hAnsiTheme="majorHAnsi"/>
          <w:sz w:val="18"/>
          <w:szCs w:val="16"/>
        </w:rPr>
        <w:t>Praktykantów lub studentów odbywających szkolenie zawodowe na podstawie umowy o praktyce lub szkoleniu zawodowym nie zalicza się do osób zatrudnionych.</w:t>
      </w:r>
    </w:p>
    <w:p w:rsidR="00A73223" w:rsidRPr="001E3619" w:rsidRDefault="00A73223" w:rsidP="00A73223">
      <w:pPr>
        <w:pStyle w:val="Style68"/>
        <w:widowControl/>
        <w:tabs>
          <w:tab w:val="left" w:pos="1276"/>
        </w:tabs>
        <w:spacing w:after="120" w:line="240" w:lineRule="auto"/>
        <w:jc w:val="both"/>
        <w:rPr>
          <w:rStyle w:val="FontStyle140"/>
          <w:rFonts w:asciiTheme="majorHAnsi" w:hAnsiTheme="majorHAnsi"/>
          <w:sz w:val="18"/>
          <w:szCs w:val="18"/>
          <w:u w:val="single"/>
        </w:rPr>
      </w:pPr>
      <w:r w:rsidRPr="001E3619">
        <w:rPr>
          <w:rStyle w:val="FontStyle140"/>
          <w:rFonts w:asciiTheme="majorHAnsi" w:hAnsiTheme="majorHAnsi"/>
          <w:sz w:val="18"/>
          <w:szCs w:val="18"/>
          <w:u w:val="single"/>
        </w:rPr>
        <w:t>W jaki sposób ustalić liczbę osób zatrudnionych?</w:t>
      </w:r>
    </w:p>
    <w:p w:rsidR="00A73223" w:rsidRPr="001E3619" w:rsidRDefault="00A73223" w:rsidP="00A73223">
      <w:pPr>
        <w:pStyle w:val="Style96"/>
        <w:widowControl/>
        <w:tabs>
          <w:tab w:val="left" w:pos="1276"/>
        </w:tabs>
        <w:spacing w:line="240" w:lineRule="auto"/>
        <w:rPr>
          <w:rStyle w:val="FontStyle139"/>
          <w:rFonts w:asciiTheme="majorHAnsi" w:hAnsiTheme="majorHAnsi"/>
          <w:sz w:val="18"/>
          <w:szCs w:val="16"/>
        </w:rPr>
      </w:pPr>
      <w:r w:rsidRPr="001E3619">
        <w:rPr>
          <w:rStyle w:val="FontStyle139"/>
          <w:rFonts w:asciiTheme="majorHAnsi" w:hAnsiTheme="majorHAnsi"/>
          <w:sz w:val="18"/>
          <w:szCs w:val="16"/>
        </w:rPr>
        <w:t xml:space="preserve">Jedna </w:t>
      </w:r>
      <w:r w:rsidR="002120F2" w:rsidRPr="001E3619">
        <w:rPr>
          <w:rStyle w:val="FontStyle139"/>
          <w:rFonts w:asciiTheme="majorHAnsi" w:hAnsiTheme="majorHAnsi"/>
          <w:sz w:val="18"/>
          <w:szCs w:val="16"/>
        </w:rPr>
        <w:t>RJ</w:t>
      </w:r>
      <w:r w:rsidR="002120F2">
        <w:rPr>
          <w:rStyle w:val="FontStyle139"/>
          <w:rFonts w:asciiTheme="majorHAnsi" w:hAnsiTheme="majorHAnsi"/>
          <w:sz w:val="18"/>
          <w:szCs w:val="16"/>
        </w:rPr>
        <w:t>P</w:t>
      </w:r>
      <w:r w:rsidR="002120F2" w:rsidRPr="001E3619">
        <w:rPr>
          <w:rStyle w:val="FontStyle139"/>
          <w:rFonts w:asciiTheme="majorHAnsi" w:hAnsiTheme="majorHAnsi"/>
          <w:sz w:val="18"/>
          <w:szCs w:val="16"/>
        </w:rPr>
        <w:t xml:space="preserve"> </w:t>
      </w:r>
      <w:r w:rsidRPr="001E3619">
        <w:rPr>
          <w:rStyle w:val="FontStyle139"/>
          <w:rFonts w:asciiTheme="majorHAnsi" w:hAnsiTheme="majorHAnsi"/>
          <w:sz w:val="18"/>
          <w:szCs w:val="16"/>
        </w:rPr>
        <w:t>odpowiada jednej osobie, która była zatrudniona na pełen etat w danym przedsiębiorstwie lub w jego imieniu w ciągu całego roku referencyjnego. Liczbę osób zatrudnionych wyraża się w rocznych jednostkach roboczych (</w:t>
      </w:r>
      <w:r w:rsidR="002120F2" w:rsidRPr="001E3619">
        <w:rPr>
          <w:rStyle w:val="FontStyle139"/>
          <w:rFonts w:asciiTheme="majorHAnsi" w:hAnsiTheme="majorHAnsi"/>
          <w:sz w:val="18"/>
          <w:szCs w:val="16"/>
        </w:rPr>
        <w:t>RJ</w:t>
      </w:r>
      <w:r w:rsidR="002120F2">
        <w:rPr>
          <w:rStyle w:val="FontStyle139"/>
          <w:rFonts w:asciiTheme="majorHAnsi" w:hAnsiTheme="majorHAnsi"/>
          <w:sz w:val="18"/>
          <w:szCs w:val="16"/>
        </w:rPr>
        <w:t>P</w:t>
      </w:r>
      <w:r w:rsidRPr="001E3619">
        <w:rPr>
          <w:rStyle w:val="FontStyle139"/>
          <w:rFonts w:asciiTheme="majorHAnsi" w:hAnsiTheme="majorHAnsi"/>
          <w:sz w:val="18"/>
          <w:szCs w:val="16"/>
        </w:rPr>
        <w:t>).</w:t>
      </w:r>
    </w:p>
    <w:p w:rsidR="00A73223" w:rsidRPr="001E3619" w:rsidRDefault="00A73223" w:rsidP="00A73223">
      <w:pPr>
        <w:pStyle w:val="Style96"/>
        <w:widowControl/>
        <w:tabs>
          <w:tab w:val="left" w:pos="1276"/>
        </w:tabs>
        <w:spacing w:before="163" w:line="240" w:lineRule="auto"/>
        <w:rPr>
          <w:rStyle w:val="FontStyle139"/>
          <w:rFonts w:asciiTheme="majorHAnsi" w:hAnsiTheme="majorHAnsi"/>
          <w:sz w:val="18"/>
          <w:szCs w:val="16"/>
        </w:rPr>
      </w:pPr>
      <w:r w:rsidRPr="001E3619">
        <w:rPr>
          <w:rStyle w:val="FontStyle139"/>
          <w:rFonts w:asciiTheme="majorHAnsi" w:hAnsiTheme="majorHAnsi"/>
          <w:sz w:val="18"/>
          <w:szCs w:val="16"/>
        </w:rPr>
        <w:t xml:space="preserve">Praca osób, które nie przepracowały pełnego roku, pracowników zatrudnionych w niepełnym wymiarze godzin </w:t>
      </w:r>
      <w:r>
        <w:rPr>
          <w:rStyle w:val="FontStyle139"/>
          <w:rFonts w:asciiTheme="majorHAnsi" w:hAnsiTheme="majorHAnsi"/>
          <w:sz w:val="18"/>
          <w:szCs w:val="16"/>
        </w:rPr>
        <w:t>–</w:t>
      </w:r>
      <w:r w:rsidRPr="001E3619">
        <w:rPr>
          <w:rStyle w:val="FontStyle139"/>
          <w:rFonts w:asciiTheme="majorHAnsi" w:hAnsiTheme="majorHAnsi"/>
          <w:sz w:val="18"/>
          <w:szCs w:val="16"/>
        </w:rPr>
        <w:t xml:space="preserve"> bez względu na czas pracy </w:t>
      </w:r>
      <w:r>
        <w:rPr>
          <w:rStyle w:val="FontStyle139"/>
          <w:rFonts w:asciiTheme="majorHAnsi" w:hAnsiTheme="majorHAnsi"/>
          <w:sz w:val="18"/>
          <w:szCs w:val="16"/>
        </w:rPr>
        <w:t>–</w:t>
      </w:r>
      <w:r w:rsidRPr="001E3619">
        <w:rPr>
          <w:rStyle w:val="FontStyle139"/>
          <w:rFonts w:asciiTheme="majorHAnsi" w:hAnsiTheme="majorHAnsi"/>
          <w:sz w:val="18"/>
          <w:szCs w:val="16"/>
        </w:rPr>
        <w:t xml:space="preserve"> oraz pracowników sezonowych traktowana jest jako części ułamkowe </w:t>
      </w:r>
      <w:r w:rsidR="002120F2" w:rsidRPr="001E3619">
        <w:rPr>
          <w:rStyle w:val="FontStyle139"/>
          <w:rFonts w:asciiTheme="majorHAnsi" w:hAnsiTheme="majorHAnsi"/>
          <w:sz w:val="18"/>
          <w:szCs w:val="16"/>
        </w:rPr>
        <w:t>RJ</w:t>
      </w:r>
      <w:r w:rsidR="002120F2">
        <w:rPr>
          <w:rStyle w:val="FontStyle139"/>
          <w:rFonts w:asciiTheme="majorHAnsi" w:hAnsiTheme="majorHAnsi"/>
          <w:sz w:val="18"/>
          <w:szCs w:val="16"/>
        </w:rPr>
        <w:t>P</w:t>
      </w:r>
      <w:r w:rsidRPr="001E3619">
        <w:rPr>
          <w:rStyle w:val="FontStyle139"/>
          <w:rFonts w:asciiTheme="majorHAnsi" w:hAnsiTheme="majorHAnsi"/>
          <w:sz w:val="18"/>
          <w:szCs w:val="16"/>
        </w:rPr>
        <w:t>.</w:t>
      </w:r>
    </w:p>
    <w:p w:rsidR="00A73223" w:rsidRPr="001121A3" w:rsidRDefault="00A73223" w:rsidP="00A73223">
      <w:pPr>
        <w:pStyle w:val="Style96"/>
        <w:widowControl/>
        <w:tabs>
          <w:tab w:val="left" w:pos="1276"/>
        </w:tabs>
        <w:spacing w:before="178" w:line="240" w:lineRule="auto"/>
        <w:rPr>
          <w:rFonts w:asciiTheme="majorHAnsi" w:hAnsiTheme="majorHAnsi"/>
          <w:sz w:val="18"/>
        </w:rPr>
      </w:pPr>
      <w:r w:rsidRPr="001E3619">
        <w:rPr>
          <w:rStyle w:val="FontStyle139"/>
          <w:rFonts w:asciiTheme="majorHAnsi" w:hAnsiTheme="majorHAnsi"/>
          <w:sz w:val="18"/>
          <w:szCs w:val="16"/>
        </w:rPr>
        <w:t>Okres trwania urlopu macierzyńskiego lub wychowawczego nie jest wliczany.</w:t>
      </w:r>
    </w:p>
    <w:p w:rsidR="000D134C" w:rsidRDefault="000D134C">
      <w:pPr>
        <w:widowControl/>
        <w:autoSpaceDE/>
        <w:autoSpaceDN/>
        <w:adjustRightInd/>
        <w:spacing w:after="200" w:line="276" w:lineRule="auto"/>
        <w:rPr>
          <w:rFonts w:asciiTheme="majorHAnsi" w:hAnsiTheme="majorHAnsi"/>
          <w:sz w:val="18"/>
        </w:rPr>
      </w:pPr>
      <w:r>
        <w:rPr>
          <w:rFonts w:asciiTheme="majorHAnsi" w:hAnsiTheme="majorHAnsi"/>
          <w:sz w:val="18"/>
        </w:rPr>
        <w:br w:type="page"/>
      </w:r>
    </w:p>
    <w:p w:rsidR="000D134C" w:rsidRPr="000D134C" w:rsidRDefault="000D134C" w:rsidP="000D134C">
      <w:pPr>
        <w:widowControl/>
        <w:tabs>
          <w:tab w:val="left" w:pos="1276"/>
        </w:tabs>
        <w:spacing w:after="120"/>
        <w:jc w:val="right"/>
        <w:rPr>
          <w:rFonts w:asciiTheme="majorHAnsi" w:hAnsiTheme="majorHAnsi"/>
          <w:b/>
          <w:sz w:val="18"/>
          <w:szCs w:val="12"/>
        </w:rPr>
      </w:pPr>
      <w:r w:rsidRPr="000D134C">
        <w:rPr>
          <w:rFonts w:asciiTheme="majorHAnsi" w:hAnsiTheme="majorHAnsi"/>
          <w:b/>
          <w:sz w:val="18"/>
          <w:szCs w:val="12"/>
        </w:rPr>
        <w:lastRenderedPageBreak/>
        <w:t>Załącznik A</w:t>
      </w:r>
    </w:p>
    <w:p w:rsidR="000D134C" w:rsidRPr="000D134C" w:rsidRDefault="000D134C" w:rsidP="000D134C">
      <w:pPr>
        <w:widowControl/>
        <w:tabs>
          <w:tab w:val="left" w:pos="1276"/>
        </w:tabs>
        <w:spacing w:after="120"/>
        <w:jc w:val="center"/>
        <w:rPr>
          <w:rFonts w:asciiTheme="majorHAnsi" w:hAnsiTheme="majorHAnsi"/>
          <w:b/>
          <w:sz w:val="22"/>
          <w:szCs w:val="22"/>
          <w:u w:val="single"/>
        </w:rPr>
      </w:pPr>
      <w:r w:rsidRPr="000D134C">
        <w:rPr>
          <w:rFonts w:asciiTheme="majorHAnsi" w:hAnsiTheme="majorHAnsi"/>
          <w:b/>
          <w:sz w:val="22"/>
          <w:szCs w:val="12"/>
          <w:u w:val="single"/>
        </w:rPr>
        <w:t>Przedsiębiorstwa partnerskie</w:t>
      </w:r>
    </w:p>
    <w:p w:rsidR="000D134C" w:rsidRPr="000D134C" w:rsidRDefault="000D134C" w:rsidP="000D134C">
      <w:pPr>
        <w:widowControl/>
        <w:tabs>
          <w:tab w:val="left" w:pos="1276"/>
        </w:tabs>
        <w:spacing w:after="120"/>
        <w:jc w:val="both"/>
        <w:rPr>
          <w:rFonts w:asciiTheme="majorHAnsi" w:hAnsiTheme="majorHAnsi"/>
          <w:sz w:val="18"/>
          <w:szCs w:val="18"/>
        </w:rPr>
      </w:pPr>
      <w:r w:rsidRPr="000D134C">
        <w:rPr>
          <w:rFonts w:asciiTheme="majorHAnsi" w:hAnsiTheme="majorHAnsi"/>
          <w:sz w:val="18"/>
          <w:szCs w:val="18"/>
        </w:rPr>
        <w:t>W poniższej tabeli podsumowującej należy wpisać dane z zawartego w oświadczeniu pola „przedsiębiorstwa partnerskie" dla każdego przedsiębiorstwa, dla którego wypełniono formularz dotyczący partnerstwa (po jednym formularzu dla każdego partnera przedsiębiorstwa wnioskodawcy oraz dla każdego partnera przedsiębiorstwa związanego, którego dane nie zostały ujęte w skonsolidowanych sprawozdaniach finansowych tego przedsiębiorstwa związanego</w:t>
      </w:r>
      <w:r w:rsidRPr="000D134C">
        <w:rPr>
          <w:rFonts w:asciiTheme="majorHAnsi" w:hAnsiTheme="majorHAnsi"/>
          <w:sz w:val="18"/>
          <w:szCs w:val="18"/>
          <w:vertAlign w:val="superscript"/>
        </w:rPr>
        <w:footnoteReference w:id="12"/>
      </w:r>
      <w:r w:rsidRPr="000D134C">
        <w:rPr>
          <w:rFonts w:asciiTheme="majorHAnsi" w:hAnsiTheme="majorHAnsi"/>
          <w:sz w:val="18"/>
          <w:szCs w:val="18"/>
        </w:rPr>
        <w:t>):</w:t>
      </w:r>
    </w:p>
    <w:p w:rsidR="000D134C" w:rsidRPr="000D134C" w:rsidRDefault="000D134C" w:rsidP="000D134C">
      <w:pPr>
        <w:widowControl/>
        <w:tabs>
          <w:tab w:val="left" w:pos="1276"/>
        </w:tabs>
        <w:ind w:left="284"/>
        <w:jc w:val="both"/>
        <w:rPr>
          <w:rFonts w:asciiTheme="majorHAnsi" w:hAnsiTheme="majorHAnsi"/>
          <w:b/>
          <w:bCs/>
          <w:sz w:val="22"/>
          <w:szCs w:val="20"/>
        </w:rPr>
      </w:pPr>
      <w:r w:rsidRPr="000D134C">
        <w:rPr>
          <w:rFonts w:asciiTheme="majorHAnsi" w:hAnsiTheme="majorHAnsi"/>
          <w:b/>
          <w:bCs/>
          <w:sz w:val="22"/>
          <w:szCs w:val="20"/>
        </w:rPr>
        <w:t>Zestawienie A</w:t>
      </w:r>
    </w:p>
    <w:p w:rsidR="000D134C" w:rsidRPr="000D134C" w:rsidRDefault="000D134C" w:rsidP="000D134C">
      <w:pPr>
        <w:widowControl/>
        <w:tabs>
          <w:tab w:val="left" w:pos="1276"/>
        </w:tabs>
        <w:ind w:left="284"/>
        <w:jc w:val="both"/>
        <w:rPr>
          <w:rFonts w:asciiTheme="majorHAnsi" w:hAnsiTheme="majorHAnsi"/>
          <w:b/>
          <w:bCs/>
          <w:sz w:val="20"/>
          <w:szCs w:val="20"/>
        </w:rPr>
      </w:pPr>
    </w:p>
    <w:tbl>
      <w:tblPr>
        <w:tblW w:w="0" w:type="auto"/>
        <w:tblInd w:w="108" w:type="dxa"/>
        <w:tblBorders>
          <w:top w:val="double" w:sz="2" w:space="0" w:color="7F7F7F" w:themeColor="text1" w:themeTint="80"/>
          <w:left w:val="double" w:sz="2" w:space="0" w:color="7F7F7F" w:themeColor="text1" w:themeTint="80"/>
          <w:bottom w:val="double" w:sz="2" w:space="0" w:color="7F7F7F" w:themeColor="text1" w:themeTint="80"/>
          <w:right w:val="double" w:sz="2" w:space="0" w:color="7F7F7F" w:themeColor="text1" w:themeTint="80"/>
          <w:insideH w:val="double" w:sz="2" w:space="0" w:color="7F7F7F" w:themeColor="text1" w:themeTint="80"/>
          <w:insideV w:val="double" w:sz="2" w:space="0" w:color="7F7F7F" w:themeColor="text1" w:themeTint="80"/>
        </w:tblBorders>
        <w:tblLook w:val="04A0"/>
      </w:tblPr>
      <w:tblGrid>
        <w:gridCol w:w="3119"/>
        <w:gridCol w:w="1588"/>
        <w:gridCol w:w="1588"/>
        <w:gridCol w:w="1588"/>
        <w:gridCol w:w="1588"/>
      </w:tblGrid>
      <w:tr w:rsidR="000D134C" w:rsidRPr="000D134C" w:rsidTr="000976BE">
        <w:tc>
          <w:tcPr>
            <w:tcW w:w="3119" w:type="dxa"/>
            <w:shd w:val="clear" w:color="auto" w:fill="F2F2F2" w:themeFill="background1" w:themeFillShade="F2"/>
            <w:vAlign w:val="center"/>
          </w:tcPr>
          <w:p w:rsidR="000D134C" w:rsidRPr="000D134C" w:rsidRDefault="000D134C" w:rsidP="000D134C">
            <w:pPr>
              <w:widowControl/>
              <w:tabs>
                <w:tab w:val="left" w:pos="283"/>
              </w:tabs>
              <w:ind w:firstLine="284"/>
              <w:jc w:val="center"/>
              <w:rPr>
                <w:rFonts w:asciiTheme="majorHAnsi" w:hAnsiTheme="majorHAnsi"/>
                <w:b/>
                <w:bCs/>
                <w:sz w:val="18"/>
                <w:szCs w:val="18"/>
              </w:rPr>
            </w:pPr>
            <w:r w:rsidRPr="000D134C">
              <w:rPr>
                <w:rFonts w:asciiTheme="majorHAnsi" w:hAnsiTheme="majorHAnsi"/>
                <w:b/>
                <w:bCs/>
                <w:sz w:val="18"/>
                <w:szCs w:val="18"/>
              </w:rPr>
              <w:t>Przedsiębiorstwo partnerskie</w:t>
            </w:r>
          </w:p>
          <w:p w:rsidR="000D134C" w:rsidRPr="000D134C" w:rsidRDefault="000D134C" w:rsidP="000D134C">
            <w:pPr>
              <w:widowControl/>
              <w:tabs>
                <w:tab w:val="left" w:pos="1276"/>
              </w:tabs>
              <w:spacing w:before="58"/>
              <w:jc w:val="center"/>
              <w:rPr>
                <w:rFonts w:asciiTheme="majorHAnsi" w:hAnsiTheme="majorHAnsi"/>
                <w:sz w:val="18"/>
                <w:szCs w:val="18"/>
              </w:rPr>
            </w:pPr>
            <w:r w:rsidRPr="000D134C">
              <w:rPr>
                <w:rFonts w:asciiTheme="majorHAnsi" w:hAnsiTheme="majorHAnsi"/>
                <w:sz w:val="18"/>
                <w:szCs w:val="18"/>
              </w:rPr>
              <w:t>(nazwa/określenie)</w:t>
            </w:r>
          </w:p>
        </w:tc>
        <w:tc>
          <w:tcPr>
            <w:tcW w:w="1588"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8"/>
                <w:szCs w:val="18"/>
              </w:rPr>
            </w:pPr>
            <w:r w:rsidRPr="000D134C">
              <w:rPr>
                <w:rFonts w:asciiTheme="majorHAnsi" w:hAnsiTheme="majorHAnsi"/>
                <w:sz w:val="18"/>
                <w:szCs w:val="18"/>
              </w:rPr>
              <w:t>Okres referencyjny (*)</w:t>
            </w:r>
          </w:p>
          <w:p w:rsidR="000D134C" w:rsidRPr="000D134C" w:rsidRDefault="000D134C" w:rsidP="000D134C">
            <w:pPr>
              <w:widowControl/>
              <w:tabs>
                <w:tab w:val="left" w:pos="1276"/>
              </w:tabs>
              <w:spacing w:before="58"/>
              <w:jc w:val="center"/>
              <w:rPr>
                <w:rFonts w:asciiTheme="majorHAnsi" w:hAnsiTheme="majorHAnsi"/>
                <w:sz w:val="18"/>
                <w:szCs w:val="18"/>
              </w:rPr>
            </w:pPr>
            <w:r w:rsidRPr="000D134C">
              <w:rPr>
                <w:rFonts w:asciiTheme="majorHAnsi" w:hAnsiTheme="majorHAnsi"/>
                <w:sz w:val="18"/>
                <w:szCs w:val="18"/>
              </w:rPr>
              <w:t>/wpisać rok/</w:t>
            </w:r>
          </w:p>
        </w:tc>
        <w:tc>
          <w:tcPr>
            <w:tcW w:w="1588"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8"/>
                <w:szCs w:val="18"/>
              </w:rPr>
            </w:pPr>
            <w:r w:rsidRPr="000D134C">
              <w:rPr>
                <w:rFonts w:asciiTheme="majorHAnsi" w:hAnsiTheme="majorHAnsi"/>
                <w:sz w:val="18"/>
                <w:szCs w:val="18"/>
              </w:rPr>
              <w:t>Liczba zatrudnionych osób (RJR)</w:t>
            </w:r>
          </w:p>
        </w:tc>
        <w:tc>
          <w:tcPr>
            <w:tcW w:w="1588"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8"/>
                <w:szCs w:val="18"/>
              </w:rPr>
            </w:pPr>
            <w:r w:rsidRPr="000D134C">
              <w:rPr>
                <w:rFonts w:asciiTheme="majorHAnsi" w:hAnsiTheme="majorHAnsi"/>
                <w:sz w:val="18"/>
                <w:szCs w:val="18"/>
              </w:rPr>
              <w:t>Roczny obrót (**)</w:t>
            </w:r>
          </w:p>
        </w:tc>
        <w:tc>
          <w:tcPr>
            <w:tcW w:w="1588"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8"/>
                <w:szCs w:val="18"/>
              </w:rPr>
            </w:pPr>
            <w:r w:rsidRPr="000D134C">
              <w:rPr>
                <w:rFonts w:asciiTheme="majorHAnsi" w:hAnsiTheme="majorHAnsi"/>
                <w:sz w:val="18"/>
                <w:szCs w:val="18"/>
              </w:rPr>
              <w:t>Całkowity bilans roczny (**)</w:t>
            </w:r>
          </w:p>
        </w:tc>
      </w:tr>
      <w:tr w:rsidR="000D134C" w:rsidRPr="000D134C" w:rsidTr="000976BE">
        <w:trPr>
          <w:trHeight w:val="284"/>
        </w:trPr>
        <w:tc>
          <w:tcPr>
            <w:tcW w:w="3119" w:type="dxa"/>
            <w:vMerge w:val="restart"/>
            <w:shd w:val="clear" w:color="auto" w:fill="F2F2F2" w:themeFill="background1" w:themeFillShade="F2"/>
            <w:vAlign w:val="center"/>
          </w:tcPr>
          <w:p w:rsidR="000D134C" w:rsidRPr="000D134C" w:rsidRDefault="000D134C" w:rsidP="000D134C">
            <w:pPr>
              <w:widowControl/>
              <w:tabs>
                <w:tab w:val="left" w:pos="142"/>
              </w:tabs>
              <w:rPr>
                <w:rFonts w:asciiTheme="majorHAnsi" w:hAnsiTheme="majorHAnsi"/>
                <w:sz w:val="18"/>
                <w:szCs w:val="18"/>
              </w:rPr>
            </w:pPr>
            <w:r w:rsidRPr="000D134C">
              <w:rPr>
                <w:rFonts w:asciiTheme="majorHAnsi" w:hAnsiTheme="majorHAnsi"/>
                <w:sz w:val="18"/>
                <w:szCs w:val="18"/>
              </w:rPr>
              <w:t xml:space="preserve">1. </w:t>
            </w:r>
          </w:p>
        </w:tc>
        <w:tc>
          <w:tcPr>
            <w:tcW w:w="1588" w:type="dxa"/>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 xml:space="preserve">1. </w:t>
            </w: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r>
      <w:tr w:rsidR="000D134C" w:rsidRPr="000D134C" w:rsidTr="000976BE">
        <w:trPr>
          <w:trHeight w:val="284"/>
        </w:trPr>
        <w:tc>
          <w:tcPr>
            <w:tcW w:w="3119" w:type="dxa"/>
            <w:vMerge/>
            <w:shd w:val="clear" w:color="auto" w:fill="F2F2F2" w:themeFill="background1" w:themeFillShade="F2"/>
            <w:vAlign w:val="center"/>
          </w:tcPr>
          <w:p w:rsidR="000D134C" w:rsidRPr="000D134C" w:rsidRDefault="000D134C" w:rsidP="000D134C">
            <w:pPr>
              <w:widowControl/>
              <w:tabs>
                <w:tab w:val="left" w:pos="142"/>
              </w:tabs>
              <w:rPr>
                <w:rFonts w:asciiTheme="majorHAnsi" w:hAnsiTheme="majorHAnsi"/>
                <w:sz w:val="18"/>
                <w:szCs w:val="18"/>
              </w:rPr>
            </w:pPr>
          </w:p>
        </w:tc>
        <w:tc>
          <w:tcPr>
            <w:tcW w:w="1588" w:type="dxa"/>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 xml:space="preserve">2. </w:t>
            </w: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r>
      <w:tr w:rsidR="000D134C" w:rsidRPr="000D134C" w:rsidTr="000976BE">
        <w:trPr>
          <w:trHeight w:val="284"/>
        </w:trPr>
        <w:tc>
          <w:tcPr>
            <w:tcW w:w="3119" w:type="dxa"/>
            <w:vMerge/>
            <w:shd w:val="clear" w:color="auto" w:fill="F2F2F2" w:themeFill="background1" w:themeFillShade="F2"/>
            <w:vAlign w:val="center"/>
          </w:tcPr>
          <w:p w:rsidR="000D134C" w:rsidRPr="000D134C" w:rsidRDefault="000D134C" w:rsidP="000D134C">
            <w:pPr>
              <w:widowControl/>
              <w:tabs>
                <w:tab w:val="left" w:pos="142"/>
              </w:tabs>
              <w:rPr>
                <w:rFonts w:asciiTheme="majorHAnsi" w:hAnsiTheme="majorHAnsi"/>
                <w:sz w:val="18"/>
                <w:szCs w:val="18"/>
              </w:rPr>
            </w:pPr>
          </w:p>
        </w:tc>
        <w:tc>
          <w:tcPr>
            <w:tcW w:w="1588" w:type="dxa"/>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 xml:space="preserve">3. </w:t>
            </w: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r>
      <w:tr w:rsidR="000D134C" w:rsidRPr="000D134C" w:rsidTr="000976BE">
        <w:trPr>
          <w:trHeight w:val="85"/>
        </w:trPr>
        <w:tc>
          <w:tcPr>
            <w:tcW w:w="3119" w:type="dxa"/>
            <w:vMerge w:val="restart"/>
            <w:shd w:val="clear" w:color="auto" w:fill="F2F2F2" w:themeFill="background1" w:themeFillShade="F2"/>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2.</w:t>
            </w:r>
          </w:p>
        </w:tc>
        <w:tc>
          <w:tcPr>
            <w:tcW w:w="1588" w:type="dxa"/>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 xml:space="preserve">1. </w:t>
            </w: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r>
      <w:tr w:rsidR="000D134C" w:rsidRPr="000D134C" w:rsidTr="000976BE">
        <w:trPr>
          <w:trHeight w:val="85"/>
        </w:trPr>
        <w:tc>
          <w:tcPr>
            <w:tcW w:w="3119" w:type="dxa"/>
            <w:vMerge/>
            <w:shd w:val="clear" w:color="auto" w:fill="F2F2F2" w:themeFill="background1" w:themeFillShade="F2"/>
            <w:vAlign w:val="center"/>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 xml:space="preserve">2. </w:t>
            </w: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r>
      <w:tr w:rsidR="000D134C" w:rsidRPr="000D134C" w:rsidTr="000976BE">
        <w:trPr>
          <w:trHeight w:val="85"/>
        </w:trPr>
        <w:tc>
          <w:tcPr>
            <w:tcW w:w="3119" w:type="dxa"/>
            <w:vMerge/>
            <w:shd w:val="clear" w:color="auto" w:fill="F2F2F2" w:themeFill="background1" w:themeFillShade="F2"/>
            <w:vAlign w:val="center"/>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 xml:space="preserve">3. </w:t>
            </w: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r>
      <w:tr w:rsidR="000D134C" w:rsidRPr="000D134C" w:rsidTr="000976BE">
        <w:trPr>
          <w:trHeight w:val="66"/>
        </w:trPr>
        <w:tc>
          <w:tcPr>
            <w:tcW w:w="3119" w:type="dxa"/>
            <w:vMerge w:val="restart"/>
            <w:shd w:val="clear" w:color="auto" w:fill="F2F2F2" w:themeFill="background1" w:themeFillShade="F2"/>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 xml:space="preserve">3. </w:t>
            </w:r>
          </w:p>
        </w:tc>
        <w:tc>
          <w:tcPr>
            <w:tcW w:w="1588" w:type="dxa"/>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 xml:space="preserve">1. </w:t>
            </w: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r>
      <w:tr w:rsidR="000D134C" w:rsidRPr="000D134C" w:rsidTr="000976BE">
        <w:trPr>
          <w:trHeight w:val="63"/>
        </w:trPr>
        <w:tc>
          <w:tcPr>
            <w:tcW w:w="3119" w:type="dxa"/>
            <w:vMerge/>
            <w:shd w:val="clear" w:color="auto" w:fill="F2F2F2" w:themeFill="background1" w:themeFillShade="F2"/>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 xml:space="preserve">2. </w:t>
            </w: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r>
      <w:tr w:rsidR="000D134C" w:rsidRPr="000D134C" w:rsidTr="000976BE">
        <w:trPr>
          <w:trHeight w:val="63"/>
        </w:trPr>
        <w:tc>
          <w:tcPr>
            <w:tcW w:w="3119" w:type="dxa"/>
            <w:vMerge/>
            <w:shd w:val="clear" w:color="auto" w:fill="F2F2F2" w:themeFill="background1" w:themeFillShade="F2"/>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 xml:space="preserve">3. </w:t>
            </w: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r>
      <w:tr w:rsidR="000D134C" w:rsidRPr="000D134C" w:rsidTr="000976BE">
        <w:trPr>
          <w:trHeight w:val="54"/>
        </w:trPr>
        <w:tc>
          <w:tcPr>
            <w:tcW w:w="3119" w:type="dxa"/>
            <w:vMerge w:val="restart"/>
            <w:shd w:val="clear" w:color="auto" w:fill="F2F2F2" w:themeFill="background1" w:themeFillShade="F2"/>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b/>
                <w:bCs/>
                <w:sz w:val="18"/>
                <w:szCs w:val="18"/>
              </w:rPr>
              <w:t>Łącznie</w:t>
            </w:r>
          </w:p>
        </w:tc>
        <w:tc>
          <w:tcPr>
            <w:tcW w:w="1588" w:type="dxa"/>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 xml:space="preserve">1. </w:t>
            </w: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r>
      <w:tr w:rsidR="000D134C" w:rsidRPr="000D134C" w:rsidTr="000976BE">
        <w:trPr>
          <w:trHeight w:val="53"/>
        </w:trPr>
        <w:tc>
          <w:tcPr>
            <w:tcW w:w="3119" w:type="dxa"/>
            <w:vMerge/>
            <w:shd w:val="clear" w:color="auto" w:fill="F2F2F2" w:themeFill="background1" w:themeFillShade="F2"/>
          </w:tcPr>
          <w:p w:rsidR="000D134C" w:rsidRPr="000D134C" w:rsidRDefault="000D134C" w:rsidP="000D134C">
            <w:pPr>
              <w:widowControl/>
              <w:tabs>
                <w:tab w:val="left" w:pos="1276"/>
              </w:tabs>
              <w:spacing w:before="58"/>
              <w:rPr>
                <w:rFonts w:asciiTheme="majorHAnsi" w:hAnsiTheme="majorHAnsi"/>
                <w:b/>
                <w:bCs/>
                <w:sz w:val="18"/>
                <w:szCs w:val="18"/>
              </w:rPr>
            </w:pPr>
          </w:p>
        </w:tc>
        <w:tc>
          <w:tcPr>
            <w:tcW w:w="1588" w:type="dxa"/>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 xml:space="preserve">2. </w:t>
            </w: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r>
      <w:tr w:rsidR="000D134C" w:rsidRPr="000D134C" w:rsidTr="000976BE">
        <w:trPr>
          <w:trHeight w:val="53"/>
        </w:trPr>
        <w:tc>
          <w:tcPr>
            <w:tcW w:w="3119" w:type="dxa"/>
            <w:vMerge/>
            <w:shd w:val="clear" w:color="auto" w:fill="F2F2F2" w:themeFill="background1" w:themeFillShade="F2"/>
          </w:tcPr>
          <w:p w:rsidR="000D134C" w:rsidRPr="000D134C" w:rsidRDefault="000D134C" w:rsidP="000D134C">
            <w:pPr>
              <w:widowControl/>
              <w:tabs>
                <w:tab w:val="left" w:pos="1276"/>
              </w:tabs>
              <w:spacing w:before="58"/>
              <w:rPr>
                <w:rFonts w:asciiTheme="majorHAnsi" w:hAnsiTheme="majorHAnsi"/>
                <w:b/>
                <w:bCs/>
                <w:sz w:val="18"/>
                <w:szCs w:val="18"/>
              </w:rPr>
            </w:pPr>
          </w:p>
        </w:tc>
        <w:tc>
          <w:tcPr>
            <w:tcW w:w="1588" w:type="dxa"/>
            <w:vAlign w:val="center"/>
          </w:tcPr>
          <w:p w:rsidR="000D134C" w:rsidRPr="000D134C" w:rsidRDefault="000D134C" w:rsidP="000D134C">
            <w:pPr>
              <w:widowControl/>
              <w:tabs>
                <w:tab w:val="left" w:pos="1276"/>
              </w:tabs>
              <w:spacing w:before="58"/>
              <w:rPr>
                <w:rFonts w:asciiTheme="majorHAnsi" w:hAnsiTheme="majorHAnsi"/>
                <w:sz w:val="18"/>
                <w:szCs w:val="18"/>
              </w:rPr>
            </w:pPr>
            <w:r w:rsidRPr="000D134C">
              <w:rPr>
                <w:rFonts w:asciiTheme="majorHAnsi" w:hAnsiTheme="majorHAnsi"/>
                <w:sz w:val="18"/>
                <w:szCs w:val="18"/>
              </w:rPr>
              <w:t xml:space="preserve">3. </w:t>
            </w: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c>
          <w:tcPr>
            <w:tcW w:w="1588" w:type="dxa"/>
          </w:tcPr>
          <w:p w:rsidR="000D134C" w:rsidRPr="000D134C" w:rsidRDefault="000D134C" w:rsidP="000D134C">
            <w:pPr>
              <w:widowControl/>
              <w:tabs>
                <w:tab w:val="left" w:pos="1276"/>
              </w:tabs>
              <w:spacing w:before="58"/>
              <w:rPr>
                <w:rFonts w:asciiTheme="majorHAnsi" w:hAnsiTheme="majorHAnsi"/>
                <w:sz w:val="18"/>
                <w:szCs w:val="18"/>
              </w:rPr>
            </w:pPr>
          </w:p>
        </w:tc>
      </w:tr>
    </w:tbl>
    <w:p w:rsidR="000D134C" w:rsidRPr="000D134C" w:rsidRDefault="000D134C" w:rsidP="000D134C">
      <w:pPr>
        <w:widowControl/>
        <w:tabs>
          <w:tab w:val="left" w:pos="1276"/>
        </w:tabs>
        <w:spacing w:before="72"/>
        <w:jc w:val="both"/>
        <w:rPr>
          <w:rFonts w:asciiTheme="majorHAnsi" w:hAnsiTheme="majorHAnsi"/>
          <w:sz w:val="18"/>
          <w:szCs w:val="18"/>
        </w:rPr>
      </w:pPr>
      <w:r w:rsidRPr="000D134C">
        <w:rPr>
          <w:rFonts w:asciiTheme="majorHAnsi" w:hAnsiTheme="majorHAnsi"/>
          <w:sz w:val="18"/>
          <w:szCs w:val="18"/>
        </w:rPr>
        <w:t>(*) Wszystkie dane muszą odnosić się do trzech ostatnich, zatwierdzonych okresów obrachunkowych i być obliczone w stosunku rocznym. W przypadku nowo utworzonego przedsiębiorstwa, którego sprawozdania finansowe jeszcze nie zostały zatwierdzone, należy przyjąć dane pochodzące z wiarygodnej oceny dokonanej w trakcie roku obrotowego. Wypełnianie zacząć od ostatniego okresu referencyjnego (ostatni zatwierdzony okres obrachunkowy)</w:t>
      </w:r>
    </w:p>
    <w:p w:rsidR="000D134C" w:rsidRPr="000D134C" w:rsidRDefault="000D134C" w:rsidP="000D134C">
      <w:pPr>
        <w:widowControl/>
        <w:tabs>
          <w:tab w:val="left" w:pos="1276"/>
        </w:tabs>
        <w:spacing w:before="60" w:after="60"/>
        <w:jc w:val="both"/>
        <w:rPr>
          <w:rFonts w:asciiTheme="majorHAnsi" w:hAnsiTheme="majorHAnsi"/>
          <w:sz w:val="18"/>
          <w:szCs w:val="18"/>
        </w:rPr>
      </w:pPr>
      <w:r w:rsidRPr="000D134C">
        <w:rPr>
          <w:rFonts w:asciiTheme="majorHAnsi" w:hAnsiTheme="majorHAnsi"/>
          <w:sz w:val="18"/>
          <w:szCs w:val="18"/>
        </w:rPr>
        <w:t>(**) W euro</w:t>
      </w:r>
    </w:p>
    <w:p w:rsidR="000D134C" w:rsidRPr="000D134C" w:rsidRDefault="000D134C" w:rsidP="000D134C">
      <w:pPr>
        <w:widowControl/>
        <w:tabs>
          <w:tab w:val="left" w:pos="1276"/>
        </w:tabs>
        <w:spacing w:before="60" w:after="60"/>
        <w:jc w:val="both"/>
        <w:rPr>
          <w:rFonts w:asciiTheme="majorHAnsi" w:hAnsiTheme="majorHAnsi"/>
          <w:sz w:val="18"/>
          <w:szCs w:val="18"/>
        </w:rPr>
      </w:pPr>
    </w:p>
    <w:p w:rsidR="000D134C" w:rsidRPr="000D134C" w:rsidRDefault="000D134C" w:rsidP="000D134C">
      <w:pPr>
        <w:widowControl/>
        <w:tabs>
          <w:tab w:val="left" w:pos="1276"/>
        </w:tabs>
        <w:spacing w:after="120"/>
        <w:jc w:val="both"/>
        <w:rPr>
          <w:rFonts w:asciiTheme="majorHAnsi" w:hAnsiTheme="majorHAnsi"/>
          <w:b/>
          <w:bCs/>
          <w:sz w:val="18"/>
          <w:szCs w:val="18"/>
        </w:rPr>
      </w:pPr>
      <w:r w:rsidRPr="000D134C">
        <w:rPr>
          <w:rFonts w:asciiTheme="majorHAnsi" w:hAnsiTheme="majorHAnsi"/>
          <w:b/>
          <w:bCs/>
          <w:sz w:val="18"/>
          <w:szCs w:val="18"/>
        </w:rPr>
        <w:t>Uwaga:</w:t>
      </w:r>
    </w:p>
    <w:p w:rsidR="000D134C" w:rsidRPr="000D134C" w:rsidRDefault="000D134C" w:rsidP="000D134C">
      <w:pPr>
        <w:widowControl/>
        <w:tabs>
          <w:tab w:val="left" w:pos="1276"/>
        </w:tabs>
        <w:spacing w:after="120"/>
        <w:jc w:val="both"/>
        <w:rPr>
          <w:rFonts w:asciiTheme="majorHAnsi" w:hAnsiTheme="majorHAnsi"/>
          <w:sz w:val="18"/>
          <w:szCs w:val="18"/>
        </w:rPr>
      </w:pPr>
      <w:r w:rsidRPr="000D134C">
        <w:rPr>
          <w:rFonts w:asciiTheme="majorHAnsi" w:hAnsiTheme="majorHAnsi"/>
          <w:sz w:val="18"/>
          <w:szCs w:val="18"/>
        </w:rPr>
        <w:t>Dane te są wynikiem obliczenia przez proporcjonalne dodanie, dokonanego na formularzu, przeznaczonego dla przedsiębiorstw pozostających z przedsiębiorstwem wnioskodawcy w bezpośrednich lub pośrednich relacjach partnerskich („formularz dla przedsiębiorstwa partnerskiego").</w:t>
      </w:r>
    </w:p>
    <w:p w:rsidR="000D134C" w:rsidRPr="000D134C" w:rsidRDefault="000D134C" w:rsidP="000D134C">
      <w:pPr>
        <w:widowControl/>
        <w:tabs>
          <w:tab w:val="left" w:pos="1276"/>
        </w:tabs>
        <w:spacing w:before="158"/>
        <w:jc w:val="both"/>
        <w:rPr>
          <w:rFonts w:asciiTheme="majorHAnsi" w:hAnsiTheme="majorHAnsi"/>
          <w:sz w:val="18"/>
          <w:szCs w:val="18"/>
        </w:rPr>
      </w:pPr>
      <w:r w:rsidRPr="000D134C">
        <w:rPr>
          <w:rFonts w:asciiTheme="majorHAnsi" w:hAnsiTheme="majorHAnsi"/>
          <w:sz w:val="18"/>
          <w:szCs w:val="18"/>
        </w:rPr>
        <w:t xml:space="preserve">Dane wpisywane w rubryce „Łącznie" powyższej tabeli należy wpisać także w </w:t>
      </w:r>
      <w:r w:rsidRPr="000D134C">
        <w:rPr>
          <w:rFonts w:asciiTheme="majorHAnsi" w:hAnsiTheme="majorHAnsi"/>
          <w:b/>
          <w:sz w:val="18"/>
          <w:szCs w:val="18"/>
        </w:rPr>
        <w:t>rubryce 2</w:t>
      </w:r>
      <w:r w:rsidRPr="000D134C">
        <w:rPr>
          <w:rFonts w:asciiTheme="majorHAnsi" w:hAnsiTheme="majorHAnsi"/>
          <w:sz w:val="18"/>
          <w:szCs w:val="18"/>
        </w:rPr>
        <w:t xml:space="preserve"> (dotyczącej przedsiębiorstw partnerskich) tabeli znajdującej się w załączniku do oświadczenia.</w:t>
      </w:r>
    </w:p>
    <w:p w:rsidR="000D134C" w:rsidRPr="000D134C" w:rsidRDefault="000D134C" w:rsidP="000D134C">
      <w:pPr>
        <w:widowControl/>
        <w:tabs>
          <w:tab w:val="left" w:pos="1276"/>
        </w:tabs>
        <w:spacing w:after="120"/>
        <w:ind w:right="-28"/>
        <w:jc w:val="center"/>
        <w:rPr>
          <w:rFonts w:asciiTheme="majorHAnsi" w:hAnsiTheme="majorHAnsi"/>
          <w:b/>
          <w:sz w:val="12"/>
          <w:szCs w:val="12"/>
        </w:rPr>
      </w:pPr>
      <w:r w:rsidRPr="000D134C">
        <w:rPr>
          <w:rFonts w:asciiTheme="majorHAnsi" w:hAnsiTheme="majorHAnsi"/>
          <w:sz w:val="18"/>
          <w:szCs w:val="18"/>
        </w:rPr>
        <w:br w:type="page"/>
      </w:r>
      <w:r w:rsidRPr="000D134C">
        <w:rPr>
          <w:rFonts w:asciiTheme="majorHAnsi" w:hAnsiTheme="majorHAnsi"/>
          <w:b/>
          <w:sz w:val="20"/>
          <w:szCs w:val="12"/>
          <w:u w:val="single"/>
        </w:rPr>
        <w:lastRenderedPageBreak/>
        <w:t>FORMULARZ DLA PRZEDSIĘBIORSTWA PARTNERSKIEGO</w:t>
      </w:r>
    </w:p>
    <w:p w:rsidR="000D134C" w:rsidRPr="000D134C" w:rsidRDefault="000D134C" w:rsidP="000D134C">
      <w:pPr>
        <w:widowControl/>
        <w:numPr>
          <w:ilvl w:val="0"/>
          <w:numId w:val="5"/>
        </w:numPr>
        <w:tabs>
          <w:tab w:val="left" w:pos="567"/>
          <w:tab w:val="left" w:pos="709"/>
        </w:tabs>
        <w:spacing w:after="120" w:line="317" w:lineRule="exact"/>
        <w:jc w:val="both"/>
        <w:rPr>
          <w:rFonts w:asciiTheme="majorHAnsi" w:hAnsiTheme="majorHAnsi"/>
          <w:b/>
          <w:bCs/>
          <w:sz w:val="18"/>
          <w:szCs w:val="18"/>
        </w:rPr>
      </w:pPr>
      <w:r w:rsidRPr="000D134C">
        <w:rPr>
          <w:rFonts w:asciiTheme="majorHAnsi" w:hAnsiTheme="majorHAnsi"/>
          <w:b/>
          <w:bCs/>
          <w:sz w:val="18"/>
          <w:szCs w:val="18"/>
        </w:rPr>
        <w:t xml:space="preserve">Dokładna identyfikacja </w:t>
      </w:r>
      <w:r w:rsidRPr="000D134C">
        <w:rPr>
          <w:rFonts w:asciiTheme="majorHAnsi" w:hAnsiTheme="majorHAnsi"/>
          <w:b/>
          <w:bCs/>
          <w:sz w:val="18"/>
          <w:szCs w:val="18"/>
          <w:u w:val="single"/>
        </w:rPr>
        <w:t>przedsiębiorstwa partnerskiego</w:t>
      </w:r>
    </w:p>
    <w:tbl>
      <w:tblPr>
        <w:tblW w:w="9781" w:type="dxa"/>
        <w:tblInd w:w="-34" w:type="dxa"/>
        <w:tblBorders>
          <w:top w:val="double" w:sz="2" w:space="0" w:color="7F7F7F" w:themeColor="text1" w:themeTint="80"/>
          <w:left w:val="double" w:sz="2" w:space="0" w:color="7F7F7F" w:themeColor="text1" w:themeTint="80"/>
          <w:bottom w:val="double" w:sz="2" w:space="0" w:color="7F7F7F" w:themeColor="text1" w:themeTint="80"/>
          <w:right w:val="double" w:sz="2" w:space="0" w:color="7F7F7F" w:themeColor="text1" w:themeTint="80"/>
          <w:insideH w:val="double" w:sz="2" w:space="0" w:color="7F7F7F" w:themeColor="text1" w:themeTint="80"/>
          <w:insideV w:val="double" w:sz="2" w:space="0" w:color="7F7F7F" w:themeColor="text1" w:themeTint="80"/>
        </w:tblBorders>
        <w:tblLook w:val="04A0"/>
      </w:tblPr>
      <w:tblGrid>
        <w:gridCol w:w="3544"/>
        <w:gridCol w:w="6237"/>
      </w:tblGrid>
      <w:tr w:rsidR="000D134C" w:rsidRPr="000D134C" w:rsidTr="000976BE">
        <w:trPr>
          <w:trHeight w:val="357"/>
        </w:trPr>
        <w:tc>
          <w:tcPr>
            <w:tcW w:w="3544" w:type="dxa"/>
            <w:shd w:val="clear" w:color="auto" w:fill="F2F2F2" w:themeFill="background1" w:themeFillShade="F2"/>
            <w:vAlign w:val="center"/>
          </w:tcPr>
          <w:p w:rsidR="000D134C" w:rsidRPr="000D134C" w:rsidRDefault="000D134C" w:rsidP="000D134C">
            <w:pPr>
              <w:widowControl/>
              <w:tabs>
                <w:tab w:val="left" w:pos="1276"/>
                <w:tab w:val="left" w:leader="dot" w:pos="6974"/>
              </w:tabs>
              <w:rPr>
                <w:rFonts w:asciiTheme="majorHAnsi" w:hAnsiTheme="majorHAnsi"/>
                <w:sz w:val="16"/>
                <w:szCs w:val="16"/>
              </w:rPr>
            </w:pPr>
            <w:r w:rsidRPr="000D134C">
              <w:rPr>
                <w:rFonts w:asciiTheme="majorHAnsi" w:hAnsiTheme="majorHAnsi"/>
                <w:sz w:val="16"/>
                <w:szCs w:val="16"/>
              </w:rPr>
              <w:t>Imię i nazwisko lub nazwa</w:t>
            </w:r>
          </w:p>
        </w:tc>
        <w:tc>
          <w:tcPr>
            <w:tcW w:w="6237" w:type="dxa"/>
            <w:vAlign w:val="center"/>
          </w:tcPr>
          <w:p w:rsidR="000D134C" w:rsidRPr="000D134C" w:rsidRDefault="000D134C" w:rsidP="000D134C">
            <w:pPr>
              <w:widowControl/>
              <w:tabs>
                <w:tab w:val="left" w:pos="1276"/>
                <w:tab w:val="left" w:leader="dot" w:pos="6974"/>
              </w:tabs>
              <w:spacing w:after="40" w:line="245" w:lineRule="exact"/>
              <w:rPr>
                <w:rFonts w:asciiTheme="majorHAnsi" w:hAnsiTheme="majorHAnsi"/>
                <w:sz w:val="20"/>
                <w:szCs w:val="20"/>
              </w:rPr>
            </w:pPr>
          </w:p>
        </w:tc>
      </w:tr>
      <w:tr w:rsidR="000D134C" w:rsidRPr="000D134C" w:rsidTr="000976BE">
        <w:trPr>
          <w:trHeight w:val="357"/>
        </w:trPr>
        <w:tc>
          <w:tcPr>
            <w:tcW w:w="3544" w:type="dxa"/>
            <w:shd w:val="clear" w:color="auto" w:fill="F2F2F2" w:themeFill="background1" w:themeFillShade="F2"/>
            <w:vAlign w:val="center"/>
          </w:tcPr>
          <w:p w:rsidR="000D134C" w:rsidRPr="000D134C" w:rsidRDefault="000D134C" w:rsidP="000D134C">
            <w:pPr>
              <w:widowControl/>
              <w:tabs>
                <w:tab w:val="left" w:pos="1276"/>
                <w:tab w:val="left" w:leader="dot" w:pos="6974"/>
              </w:tabs>
              <w:rPr>
                <w:rFonts w:asciiTheme="majorHAnsi" w:hAnsiTheme="majorHAnsi"/>
                <w:sz w:val="16"/>
                <w:szCs w:val="16"/>
              </w:rPr>
            </w:pPr>
            <w:r w:rsidRPr="000D134C">
              <w:rPr>
                <w:rFonts w:asciiTheme="majorHAnsi" w:hAnsiTheme="majorHAnsi"/>
                <w:sz w:val="16"/>
                <w:szCs w:val="16"/>
              </w:rPr>
              <w:t>Adres (siedziba)</w:t>
            </w:r>
          </w:p>
        </w:tc>
        <w:tc>
          <w:tcPr>
            <w:tcW w:w="6237" w:type="dxa"/>
            <w:vAlign w:val="center"/>
          </w:tcPr>
          <w:p w:rsidR="000D134C" w:rsidRPr="000D134C" w:rsidRDefault="000D134C" w:rsidP="000D134C">
            <w:pPr>
              <w:widowControl/>
              <w:tabs>
                <w:tab w:val="left" w:pos="1276"/>
                <w:tab w:val="left" w:leader="dot" w:pos="6974"/>
              </w:tabs>
              <w:spacing w:after="40" w:line="245" w:lineRule="exact"/>
              <w:rPr>
                <w:rFonts w:asciiTheme="majorHAnsi" w:hAnsiTheme="majorHAnsi"/>
                <w:sz w:val="20"/>
                <w:szCs w:val="20"/>
              </w:rPr>
            </w:pPr>
          </w:p>
        </w:tc>
      </w:tr>
      <w:tr w:rsidR="000D134C" w:rsidRPr="000D134C" w:rsidTr="000976BE">
        <w:trPr>
          <w:trHeight w:val="357"/>
        </w:trPr>
        <w:tc>
          <w:tcPr>
            <w:tcW w:w="3544" w:type="dxa"/>
            <w:shd w:val="clear" w:color="auto" w:fill="F2F2F2" w:themeFill="background1" w:themeFillShade="F2"/>
            <w:vAlign w:val="center"/>
          </w:tcPr>
          <w:p w:rsidR="000D134C" w:rsidRPr="000D134C" w:rsidRDefault="000D134C" w:rsidP="000D134C">
            <w:pPr>
              <w:widowControl/>
              <w:tabs>
                <w:tab w:val="left" w:pos="1276"/>
                <w:tab w:val="left" w:leader="dot" w:pos="6974"/>
              </w:tabs>
              <w:rPr>
                <w:rFonts w:asciiTheme="majorHAnsi" w:hAnsiTheme="majorHAnsi"/>
                <w:sz w:val="16"/>
                <w:szCs w:val="16"/>
              </w:rPr>
            </w:pPr>
            <w:r w:rsidRPr="000D134C">
              <w:rPr>
                <w:rFonts w:asciiTheme="majorHAnsi" w:hAnsiTheme="majorHAnsi"/>
                <w:sz w:val="16"/>
                <w:szCs w:val="16"/>
              </w:rPr>
              <w:t>Numer w rejestrze/numer VAT</w:t>
            </w:r>
          </w:p>
        </w:tc>
        <w:tc>
          <w:tcPr>
            <w:tcW w:w="6237" w:type="dxa"/>
            <w:vAlign w:val="center"/>
          </w:tcPr>
          <w:p w:rsidR="000D134C" w:rsidRPr="000D134C" w:rsidRDefault="000D134C" w:rsidP="000D134C">
            <w:pPr>
              <w:widowControl/>
              <w:tabs>
                <w:tab w:val="left" w:pos="1276"/>
                <w:tab w:val="left" w:leader="dot" w:pos="6974"/>
              </w:tabs>
              <w:spacing w:after="40" w:line="245" w:lineRule="exact"/>
              <w:rPr>
                <w:rFonts w:asciiTheme="majorHAnsi" w:hAnsiTheme="majorHAnsi"/>
                <w:sz w:val="20"/>
                <w:szCs w:val="20"/>
              </w:rPr>
            </w:pPr>
          </w:p>
        </w:tc>
      </w:tr>
      <w:tr w:rsidR="000D134C" w:rsidRPr="000D134C" w:rsidTr="000976BE">
        <w:trPr>
          <w:trHeight w:val="357"/>
        </w:trPr>
        <w:tc>
          <w:tcPr>
            <w:tcW w:w="3544" w:type="dxa"/>
            <w:shd w:val="clear" w:color="auto" w:fill="F2F2F2" w:themeFill="background1" w:themeFillShade="F2"/>
            <w:vAlign w:val="center"/>
          </w:tcPr>
          <w:p w:rsidR="000D134C" w:rsidRPr="000D134C" w:rsidRDefault="000D134C" w:rsidP="000D134C">
            <w:pPr>
              <w:widowControl/>
              <w:tabs>
                <w:tab w:val="left" w:pos="1276"/>
                <w:tab w:val="left" w:leader="dot" w:pos="6974"/>
              </w:tabs>
              <w:rPr>
                <w:rFonts w:asciiTheme="majorHAnsi" w:hAnsiTheme="majorHAnsi"/>
                <w:sz w:val="16"/>
                <w:szCs w:val="16"/>
              </w:rPr>
            </w:pPr>
            <w:r w:rsidRPr="000D134C">
              <w:rPr>
                <w:rFonts w:asciiTheme="majorHAnsi" w:hAnsiTheme="majorHAnsi"/>
                <w:sz w:val="16"/>
                <w:szCs w:val="16"/>
              </w:rPr>
              <w:t>Imię, nazwisko i stanowisko osoby reprezentującej przedsiębiorstwo (zgodnie z dokumentem rejestrowym)</w:t>
            </w:r>
          </w:p>
        </w:tc>
        <w:tc>
          <w:tcPr>
            <w:tcW w:w="6237" w:type="dxa"/>
            <w:vAlign w:val="center"/>
          </w:tcPr>
          <w:p w:rsidR="000D134C" w:rsidRPr="000D134C" w:rsidRDefault="000D134C" w:rsidP="000D134C">
            <w:pPr>
              <w:widowControl/>
              <w:tabs>
                <w:tab w:val="left" w:pos="1276"/>
                <w:tab w:val="left" w:leader="dot" w:pos="6974"/>
              </w:tabs>
              <w:spacing w:line="245" w:lineRule="exact"/>
              <w:rPr>
                <w:rFonts w:asciiTheme="majorHAnsi" w:hAnsiTheme="majorHAnsi"/>
                <w:sz w:val="20"/>
                <w:szCs w:val="20"/>
              </w:rPr>
            </w:pPr>
          </w:p>
        </w:tc>
      </w:tr>
    </w:tbl>
    <w:p w:rsidR="000D134C" w:rsidRPr="000D134C" w:rsidRDefault="000D134C" w:rsidP="000D134C">
      <w:pPr>
        <w:widowControl/>
        <w:tabs>
          <w:tab w:val="left" w:pos="567"/>
          <w:tab w:val="left" w:pos="709"/>
        </w:tabs>
        <w:jc w:val="both"/>
        <w:rPr>
          <w:rFonts w:asciiTheme="majorHAnsi" w:hAnsiTheme="majorHAnsi"/>
          <w:sz w:val="12"/>
          <w:szCs w:val="12"/>
        </w:rPr>
      </w:pPr>
    </w:p>
    <w:p w:rsidR="000D134C" w:rsidRPr="000D134C" w:rsidRDefault="000D134C" w:rsidP="000D134C">
      <w:pPr>
        <w:widowControl/>
        <w:numPr>
          <w:ilvl w:val="0"/>
          <w:numId w:val="5"/>
        </w:numPr>
        <w:tabs>
          <w:tab w:val="left" w:pos="567"/>
          <w:tab w:val="left" w:pos="709"/>
        </w:tabs>
        <w:jc w:val="both"/>
        <w:rPr>
          <w:rFonts w:asciiTheme="majorHAnsi" w:hAnsiTheme="majorHAnsi"/>
          <w:b/>
          <w:bCs/>
          <w:sz w:val="18"/>
          <w:szCs w:val="18"/>
        </w:rPr>
      </w:pPr>
      <w:r w:rsidRPr="000D134C">
        <w:rPr>
          <w:rFonts w:asciiTheme="majorHAnsi" w:hAnsiTheme="majorHAnsi"/>
          <w:b/>
          <w:bCs/>
          <w:sz w:val="18"/>
          <w:szCs w:val="18"/>
        </w:rPr>
        <w:t>Dane szacunkowe (niezatwierdzone) dotyczące przedsiębiorstwa partnerskiego</w:t>
      </w:r>
    </w:p>
    <w:p w:rsidR="000D134C" w:rsidRPr="000D134C" w:rsidRDefault="000D134C" w:rsidP="000D134C">
      <w:pPr>
        <w:widowControl/>
        <w:tabs>
          <w:tab w:val="left" w:pos="567"/>
          <w:tab w:val="left" w:pos="1276"/>
        </w:tabs>
        <w:spacing w:before="120"/>
        <w:jc w:val="both"/>
        <w:rPr>
          <w:rFonts w:asciiTheme="majorHAnsi" w:hAnsiTheme="majorHAnsi"/>
          <w:sz w:val="18"/>
          <w:szCs w:val="18"/>
        </w:rPr>
      </w:pPr>
      <w:r w:rsidRPr="000D134C">
        <w:rPr>
          <w:rFonts w:asciiTheme="majorHAnsi" w:hAnsiTheme="majorHAnsi"/>
          <w:sz w:val="18"/>
          <w:szCs w:val="18"/>
        </w:rPr>
        <w:t>Okres referencyjny (*)</w:t>
      </w:r>
    </w:p>
    <w:tbl>
      <w:tblPr>
        <w:tblW w:w="9781" w:type="dxa"/>
        <w:tblInd w:w="-34" w:type="dxa"/>
        <w:tblBorders>
          <w:top w:val="double" w:sz="2" w:space="0" w:color="7F7F7F" w:themeColor="text1" w:themeTint="80"/>
          <w:left w:val="double" w:sz="2" w:space="0" w:color="7F7F7F" w:themeColor="text1" w:themeTint="80"/>
          <w:bottom w:val="double" w:sz="2" w:space="0" w:color="7F7F7F" w:themeColor="text1" w:themeTint="80"/>
          <w:right w:val="double" w:sz="2" w:space="0" w:color="7F7F7F" w:themeColor="text1" w:themeTint="80"/>
          <w:insideH w:val="double" w:sz="2" w:space="0" w:color="7F7F7F" w:themeColor="text1" w:themeTint="80"/>
          <w:insideV w:val="double" w:sz="2" w:space="0" w:color="7F7F7F" w:themeColor="text1" w:themeTint="80"/>
        </w:tblBorders>
        <w:tblLook w:val="04A0"/>
      </w:tblPr>
      <w:tblGrid>
        <w:gridCol w:w="3119"/>
        <w:gridCol w:w="2268"/>
        <w:gridCol w:w="2268"/>
        <w:gridCol w:w="2126"/>
      </w:tblGrid>
      <w:tr w:rsidR="000D134C" w:rsidRPr="000D134C" w:rsidTr="000976BE">
        <w:tc>
          <w:tcPr>
            <w:tcW w:w="3119" w:type="dxa"/>
            <w:shd w:val="clear" w:color="auto" w:fill="F2F2F2" w:themeFill="background1" w:themeFillShade="F2"/>
          </w:tcPr>
          <w:p w:rsidR="000D134C" w:rsidRPr="000D134C" w:rsidRDefault="000D134C" w:rsidP="000D134C">
            <w:pPr>
              <w:widowControl/>
              <w:tabs>
                <w:tab w:val="left" w:pos="567"/>
                <w:tab w:val="left" w:pos="1276"/>
              </w:tabs>
              <w:spacing w:before="178"/>
              <w:jc w:val="both"/>
              <w:rPr>
                <w:rFonts w:asciiTheme="majorHAnsi" w:hAnsiTheme="majorHAnsi"/>
                <w:sz w:val="16"/>
                <w:szCs w:val="16"/>
              </w:rPr>
            </w:pPr>
          </w:p>
        </w:tc>
        <w:tc>
          <w:tcPr>
            <w:tcW w:w="2268" w:type="dxa"/>
            <w:shd w:val="clear" w:color="auto" w:fill="F2F2F2" w:themeFill="background1" w:themeFillShade="F2"/>
            <w:vAlign w:val="center"/>
          </w:tcPr>
          <w:p w:rsidR="00204F87" w:rsidRDefault="000D134C">
            <w:pPr>
              <w:widowControl/>
              <w:tabs>
                <w:tab w:val="left" w:pos="1276"/>
              </w:tabs>
              <w:spacing w:before="58"/>
              <w:jc w:val="center"/>
              <w:rPr>
                <w:rFonts w:asciiTheme="majorHAnsi" w:hAnsiTheme="majorHAnsi"/>
                <w:sz w:val="16"/>
                <w:szCs w:val="16"/>
              </w:rPr>
            </w:pPr>
            <w:r w:rsidRPr="000D134C">
              <w:rPr>
                <w:rFonts w:asciiTheme="majorHAnsi" w:hAnsiTheme="majorHAnsi"/>
                <w:sz w:val="16"/>
                <w:szCs w:val="16"/>
              </w:rPr>
              <w:t>Liczba zatrudnionych osób (</w:t>
            </w:r>
            <w:r w:rsidR="002120F2" w:rsidRPr="000D134C">
              <w:rPr>
                <w:rFonts w:asciiTheme="majorHAnsi" w:hAnsiTheme="majorHAnsi"/>
                <w:sz w:val="16"/>
                <w:szCs w:val="16"/>
              </w:rPr>
              <w:t>RJ</w:t>
            </w:r>
            <w:r w:rsidR="002120F2">
              <w:rPr>
                <w:rFonts w:asciiTheme="majorHAnsi" w:hAnsiTheme="majorHAnsi"/>
                <w:sz w:val="16"/>
                <w:szCs w:val="16"/>
              </w:rPr>
              <w:t>P</w:t>
            </w:r>
            <w:r w:rsidRPr="000D134C">
              <w:rPr>
                <w:rFonts w:asciiTheme="majorHAnsi" w:hAnsiTheme="majorHAnsi"/>
                <w:sz w:val="16"/>
                <w:szCs w:val="16"/>
              </w:rPr>
              <w:t>)</w:t>
            </w:r>
          </w:p>
        </w:tc>
        <w:tc>
          <w:tcPr>
            <w:tcW w:w="2268"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6"/>
                <w:szCs w:val="16"/>
              </w:rPr>
            </w:pPr>
            <w:r w:rsidRPr="000D134C">
              <w:rPr>
                <w:rFonts w:asciiTheme="majorHAnsi" w:hAnsiTheme="majorHAnsi"/>
                <w:sz w:val="16"/>
                <w:szCs w:val="16"/>
              </w:rPr>
              <w:t>Roczny obrót (**)</w:t>
            </w:r>
          </w:p>
        </w:tc>
        <w:tc>
          <w:tcPr>
            <w:tcW w:w="2126"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6"/>
                <w:szCs w:val="16"/>
              </w:rPr>
            </w:pPr>
            <w:r w:rsidRPr="000D134C">
              <w:rPr>
                <w:rFonts w:asciiTheme="majorHAnsi" w:hAnsiTheme="majorHAnsi"/>
                <w:sz w:val="16"/>
                <w:szCs w:val="16"/>
              </w:rPr>
              <w:t>Całkowity bilans roczny (**)</w:t>
            </w:r>
          </w:p>
        </w:tc>
      </w:tr>
      <w:tr w:rsidR="000D134C" w:rsidRPr="000D134C" w:rsidTr="000976BE">
        <w:tc>
          <w:tcPr>
            <w:tcW w:w="3119" w:type="dxa"/>
            <w:shd w:val="clear" w:color="auto" w:fill="F2F2F2" w:themeFill="background1" w:themeFillShade="F2"/>
            <w:vAlign w:val="center"/>
          </w:tcPr>
          <w:p w:rsidR="000D134C" w:rsidRPr="000D134C" w:rsidRDefault="000D134C" w:rsidP="000D134C">
            <w:pPr>
              <w:widowControl/>
              <w:tabs>
                <w:tab w:val="left" w:pos="1276"/>
              </w:tabs>
              <w:spacing w:before="120" w:after="120"/>
              <w:rPr>
                <w:rFonts w:asciiTheme="majorHAnsi" w:hAnsiTheme="majorHAnsi"/>
                <w:b/>
                <w:sz w:val="16"/>
                <w:szCs w:val="16"/>
              </w:rPr>
            </w:pPr>
            <w:r w:rsidRPr="000D134C">
              <w:rPr>
                <w:rFonts w:asciiTheme="majorHAnsi" w:hAnsiTheme="majorHAnsi"/>
                <w:b/>
                <w:bCs/>
                <w:sz w:val="16"/>
                <w:szCs w:val="16"/>
              </w:rPr>
              <w:t>Dane szacunkowe (niezatwierdzone)</w:t>
            </w:r>
          </w:p>
        </w:tc>
        <w:tc>
          <w:tcPr>
            <w:tcW w:w="2268" w:type="dxa"/>
            <w:vAlign w:val="center"/>
          </w:tcPr>
          <w:p w:rsidR="000D134C" w:rsidRPr="000D134C" w:rsidRDefault="000D134C" w:rsidP="000D134C">
            <w:pPr>
              <w:widowControl/>
              <w:tabs>
                <w:tab w:val="left" w:pos="1276"/>
              </w:tabs>
              <w:jc w:val="center"/>
              <w:rPr>
                <w:rFonts w:asciiTheme="majorHAnsi" w:hAnsiTheme="majorHAnsi"/>
                <w:sz w:val="16"/>
                <w:szCs w:val="16"/>
              </w:rPr>
            </w:pPr>
          </w:p>
        </w:tc>
        <w:tc>
          <w:tcPr>
            <w:tcW w:w="2268" w:type="dxa"/>
            <w:vAlign w:val="center"/>
          </w:tcPr>
          <w:p w:rsidR="000D134C" w:rsidRPr="000D134C" w:rsidRDefault="000D134C" w:rsidP="000D134C">
            <w:pPr>
              <w:widowControl/>
              <w:tabs>
                <w:tab w:val="left" w:pos="1276"/>
              </w:tabs>
              <w:jc w:val="center"/>
              <w:rPr>
                <w:rFonts w:asciiTheme="majorHAnsi" w:hAnsiTheme="majorHAnsi"/>
                <w:sz w:val="16"/>
                <w:szCs w:val="16"/>
              </w:rPr>
            </w:pPr>
          </w:p>
        </w:tc>
        <w:tc>
          <w:tcPr>
            <w:tcW w:w="2126" w:type="dxa"/>
            <w:vAlign w:val="center"/>
          </w:tcPr>
          <w:p w:rsidR="000D134C" w:rsidRPr="000D134C" w:rsidRDefault="000D134C" w:rsidP="000D134C">
            <w:pPr>
              <w:widowControl/>
              <w:tabs>
                <w:tab w:val="left" w:pos="1276"/>
              </w:tabs>
              <w:jc w:val="center"/>
              <w:rPr>
                <w:rFonts w:asciiTheme="majorHAnsi" w:hAnsiTheme="majorHAnsi"/>
                <w:sz w:val="16"/>
                <w:szCs w:val="16"/>
              </w:rPr>
            </w:pPr>
          </w:p>
        </w:tc>
      </w:tr>
    </w:tbl>
    <w:p w:rsidR="000D134C" w:rsidRPr="000D134C" w:rsidRDefault="000D134C" w:rsidP="000D134C">
      <w:pPr>
        <w:widowControl/>
        <w:tabs>
          <w:tab w:val="left" w:pos="1276"/>
        </w:tabs>
        <w:spacing w:before="72" w:after="60"/>
        <w:jc w:val="both"/>
        <w:rPr>
          <w:rFonts w:asciiTheme="majorHAnsi" w:hAnsiTheme="majorHAnsi"/>
          <w:sz w:val="16"/>
          <w:szCs w:val="16"/>
        </w:rPr>
      </w:pPr>
      <w:r w:rsidRPr="000D134C">
        <w:rPr>
          <w:rFonts w:asciiTheme="majorHAnsi" w:hAnsiTheme="majorHAnsi"/>
          <w:sz w:val="16"/>
          <w:szCs w:val="16"/>
        </w:rPr>
        <w:t>(*) Wszystkie dane muszą odnosić się do trzech ostatnich, zatwierdzonych okresów obrachunkowych i być obliczone w stosunku rocznym. W przypadku nowo utworzonego przedsiębiorstwa, którego sprawozdania finansowe jeszcze nie zostały zatwierdzone, należy przyjąć dane pochodzące z wiarygodnej oceny dokonanej w trakcie roku obrotowego. Wypełnianie zacząć od ostatniego okresu referencyjnego (ostatni zatwierdzony okres obrachunkowy)</w:t>
      </w:r>
    </w:p>
    <w:p w:rsidR="000D134C" w:rsidRPr="000D134C" w:rsidRDefault="000D134C" w:rsidP="000D134C">
      <w:pPr>
        <w:widowControl/>
        <w:tabs>
          <w:tab w:val="left" w:pos="1276"/>
        </w:tabs>
        <w:spacing w:after="120"/>
        <w:jc w:val="both"/>
        <w:rPr>
          <w:rFonts w:asciiTheme="majorHAnsi" w:hAnsiTheme="majorHAnsi"/>
          <w:sz w:val="16"/>
          <w:szCs w:val="16"/>
        </w:rPr>
      </w:pPr>
      <w:r w:rsidRPr="000D134C">
        <w:rPr>
          <w:rFonts w:asciiTheme="majorHAnsi" w:hAnsiTheme="majorHAnsi"/>
          <w:sz w:val="16"/>
          <w:szCs w:val="16"/>
        </w:rPr>
        <w:t>(**) W euro.</w:t>
      </w:r>
    </w:p>
    <w:p w:rsidR="000D134C" w:rsidRPr="000D134C" w:rsidRDefault="000D134C" w:rsidP="000D134C">
      <w:pPr>
        <w:widowControl/>
        <w:tabs>
          <w:tab w:val="left" w:pos="1276"/>
        </w:tabs>
        <w:spacing w:before="82"/>
        <w:jc w:val="both"/>
        <w:rPr>
          <w:rFonts w:asciiTheme="majorHAnsi" w:hAnsiTheme="majorHAnsi"/>
          <w:b/>
          <w:bCs/>
          <w:sz w:val="18"/>
          <w:szCs w:val="18"/>
        </w:rPr>
      </w:pPr>
      <w:r w:rsidRPr="000D134C">
        <w:rPr>
          <w:rFonts w:asciiTheme="majorHAnsi" w:hAnsiTheme="majorHAnsi"/>
          <w:b/>
          <w:bCs/>
          <w:sz w:val="18"/>
          <w:szCs w:val="18"/>
        </w:rPr>
        <w:t xml:space="preserve">Uwaga: </w:t>
      </w:r>
    </w:p>
    <w:p w:rsidR="000D134C" w:rsidRPr="000D134C" w:rsidRDefault="000D134C" w:rsidP="000D134C">
      <w:pPr>
        <w:widowControl/>
        <w:tabs>
          <w:tab w:val="left" w:pos="1276"/>
        </w:tabs>
        <w:spacing w:before="82"/>
        <w:jc w:val="both"/>
        <w:rPr>
          <w:rFonts w:asciiTheme="majorHAnsi" w:hAnsiTheme="majorHAnsi"/>
          <w:sz w:val="18"/>
          <w:szCs w:val="18"/>
        </w:rPr>
      </w:pPr>
      <w:r w:rsidRPr="000D134C">
        <w:rPr>
          <w:rFonts w:asciiTheme="majorHAnsi" w:hAnsiTheme="majorHAnsi"/>
          <w:sz w:val="18"/>
          <w:szCs w:val="18"/>
        </w:rPr>
        <w:t>Niniejsze dane szacunkowe (niezatwierdzone) pochodzą ze sprawozdań finansowych i innych danych przedsiębiorstwa partnerskiego, skonsolidowanych, o ile takie istnieją. Do danych tych dodaje się 100% danych przedsiębiorstw związanych z przedsiębiorstwem partnerskim, o ile dane finansowe tych przedsiębiorstw związanych nie zostały wcześniej ujęte, w drodze konsolidacji, w sprawozdaniach przedsiębiorstwa partnerskiego</w:t>
      </w:r>
      <w:r w:rsidRPr="000D134C">
        <w:rPr>
          <w:rFonts w:asciiTheme="majorHAnsi" w:hAnsiTheme="majorHAnsi"/>
          <w:sz w:val="18"/>
          <w:szCs w:val="18"/>
          <w:vertAlign w:val="superscript"/>
        </w:rPr>
        <w:footnoteReference w:id="13"/>
      </w:r>
      <w:r w:rsidRPr="000D134C">
        <w:rPr>
          <w:rFonts w:asciiTheme="majorHAnsi" w:hAnsiTheme="majorHAnsi"/>
          <w:sz w:val="18"/>
          <w:szCs w:val="18"/>
        </w:rPr>
        <w:t>. W miarę potrzeby, dla przedsiębiorstw, które nie zostały wcześniej ujęte przez konsolidację, należy dołączyć dodatkowe formularze dotyczące powiązań.</w:t>
      </w:r>
    </w:p>
    <w:p w:rsidR="000D134C" w:rsidRPr="000D134C" w:rsidRDefault="000D134C" w:rsidP="000D134C">
      <w:pPr>
        <w:widowControl/>
        <w:numPr>
          <w:ilvl w:val="0"/>
          <w:numId w:val="5"/>
        </w:numPr>
        <w:tabs>
          <w:tab w:val="left" w:pos="709"/>
        </w:tabs>
        <w:spacing w:before="96" w:after="60"/>
        <w:ind w:left="567" w:hanging="207"/>
        <w:jc w:val="both"/>
        <w:rPr>
          <w:rFonts w:asciiTheme="majorHAnsi" w:hAnsiTheme="majorHAnsi"/>
          <w:b/>
          <w:bCs/>
          <w:sz w:val="18"/>
          <w:szCs w:val="18"/>
        </w:rPr>
      </w:pPr>
      <w:r w:rsidRPr="000D134C">
        <w:rPr>
          <w:rFonts w:asciiTheme="majorHAnsi" w:hAnsiTheme="majorHAnsi"/>
          <w:b/>
          <w:bCs/>
          <w:sz w:val="18"/>
          <w:szCs w:val="18"/>
        </w:rPr>
        <w:t>Obliczenie przez proporcjonalne dodanie</w:t>
      </w:r>
    </w:p>
    <w:p w:rsidR="000D134C" w:rsidRPr="000D134C" w:rsidRDefault="000D134C" w:rsidP="000D134C">
      <w:pPr>
        <w:widowControl/>
        <w:numPr>
          <w:ilvl w:val="1"/>
          <w:numId w:val="6"/>
        </w:numPr>
        <w:tabs>
          <w:tab w:val="left" w:pos="1276"/>
        </w:tabs>
        <w:spacing w:after="240"/>
        <w:ind w:left="284" w:hanging="284"/>
        <w:jc w:val="both"/>
        <w:rPr>
          <w:rFonts w:asciiTheme="majorHAnsi" w:hAnsiTheme="majorHAnsi"/>
          <w:sz w:val="18"/>
          <w:szCs w:val="18"/>
        </w:rPr>
      </w:pPr>
      <w:r w:rsidRPr="000D134C">
        <w:rPr>
          <w:rFonts w:asciiTheme="majorHAnsi" w:hAnsiTheme="majorHAnsi"/>
          <w:sz w:val="18"/>
          <w:szCs w:val="18"/>
        </w:rPr>
        <w:t>Należy dokładnie określić udział</w:t>
      </w:r>
      <w:r w:rsidRPr="000D134C">
        <w:rPr>
          <w:rFonts w:asciiTheme="majorHAnsi" w:hAnsiTheme="majorHAnsi"/>
          <w:sz w:val="18"/>
          <w:szCs w:val="18"/>
          <w:vertAlign w:val="superscript"/>
        </w:rPr>
        <w:footnoteReference w:id="14"/>
      </w:r>
      <w:r w:rsidRPr="000D134C">
        <w:rPr>
          <w:rFonts w:asciiTheme="majorHAnsi" w:hAnsiTheme="majorHAnsi"/>
          <w:sz w:val="18"/>
          <w:szCs w:val="18"/>
        </w:rPr>
        <w:t xml:space="preserve"> przedsiębiorstwa sporządzającego oświadczenie (lub przedsiębiorstwa związanego, za którego pośrednictwem nawiązano relację z przedsiębiorstwem partnerskim), w kapitale lub prawach głosu przedsiębiorstwa partnerskiego, którego dotyczy niniejszy formularz: </w:t>
      </w:r>
    </w:p>
    <w:p w:rsidR="000D134C" w:rsidRPr="000D134C" w:rsidRDefault="000D134C" w:rsidP="000D134C">
      <w:pPr>
        <w:widowControl/>
        <w:tabs>
          <w:tab w:val="left" w:pos="1276"/>
        </w:tabs>
        <w:spacing w:after="60"/>
        <w:jc w:val="both"/>
        <w:rPr>
          <w:rFonts w:asciiTheme="majorHAnsi" w:hAnsiTheme="majorHAnsi"/>
          <w:sz w:val="18"/>
          <w:szCs w:val="18"/>
        </w:rPr>
      </w:pPr>
      <w:r w:rsidRPr="000D134C">
        <w:rPr>
          <w:rFonts w:asciiTheme="majorHAnsi" w:hAnsiTheme="majorHAnsi"/>
          <w:sz w:val="18"/>
          <w:szCs w:val="18"/>
        </w:rPr>
        <w:t>.................................................................................................................................................................................................................................................................</w:t>
      </w:r>
    </w:p>
    <w:p w:rsidR="000D134C" w:rsidRPr="000D134C" w:rsidRDefault="000D134C" w:rsidP="000D134C">
      <w:pPr>
        <w:widowControl/>
        <w:tabs>
          <w:tab w:val="left" w:pos="1276"/>
        </w:tabs>
        <w:spacing w:after="240"/>
        <w:jc w:val="both"/>
        <w:rPr>
          <w:rFonts w:asciiTheme="majorHAnsi" w:hAnsiTheme="majorHAnsi"/>
          <w:sz w:val="18"/>
          <w:szCs w:val="18"/>
        </w:rPr>
      </w:pPr>
      <w:r w:rsidRPr="000D134C">
        <w:rPr>
          <w:rFonts w:asciiTheme="majorHAnsi" w:hAnsiTheme="majorHAnsi"/>
          <w:sz w:val="18"/>
          <w:szCs w:val="18"/>
        </w:rPr>
        <w:t>Ponadto należy wskazać udział przedsiębiorstwa partnerskiego, którego dotyczy niniejszy formularz, w kapitale lub prawach głosu przedsiębiorstwa sporządzającego oświadczenie (lub przedsiębiorstwa związanego):</w:t>
      </w:r>
    </w:p>
    <w:p w:rsidR="000D134C" w:rsidRPr="000D134C" w:rsidRDefault="000D134C" w:rsidP="000D134C">
      <w:pPr>
        <w:widowControl/>
        <w:tabs>
          <w:tab w:val="left" w:pos="1276"/>
        </w:tabs>
        <w:spacing w:after="60"/>
        <w:jc w:val="both"/>
        <w:rPr>
          <w:rFonts w:asciiTheme="majorHAnsi" w:hAnsiTheme="majorHAnsi"/>
          <w:sz w:val="18"/>
          <w:szCs w:val="18"/>
        </w:rPr>
      </w:pPr>
      <w:r w:rsidRPr="000D134C">
        <w:rPr>
          <w:rFonts w:asciiTheme="majorHAnsi" w:hAnsiTheme="majorHAnsi"/>
          <w:sz w:val="18"/>
          <w:szCs w:val="18"/>
        </w:rPr>
        <w:t>.................................................................................................................................................................................................................................................................</w:t>
      </w:r>
    </w:p>
    <w:p w:rsidR="000D134C" w:rsidRPr="000D134C" w:rsidRDefault="000D134C" w:rsidP="000D134C">
      <w:pPr>
        <w:widowControl/>
        <w:numPr>
          <w:ilvl w:val="1"/>
          <w:numId w:val="6"/>
        </w:numPr>
        <w:tabs>
          <w:tab w:val="left" w:pos="1276"/>
        </w:tabs>
        <w:spacing w:after="120"/>
        <w:ind w:left="284" w:hanging="284"/>
        <w:jc w:val="both"/>
        <w:rPr>
          <w:rFonts w:asciiTheme="majorHAnsi" w:hAnsiTheme="majorHAnsi"/>
          <w:sz w:val="18"/>
          <w:szCs w:val="18"/>
        </w:rPr>
      </w:pPr>
      <w:r w:rsidRPr="000D134C">
        <w:rPr>
          <w:rFonts w:asciiTheme="majorHAnsi" w:hAnsiTheme="majorHAnsi"/>
          <w:sz w:val="18"/>
          <w:szCs w:val="18"/>
        </w:rPr>
        <w:t>Przy ustalaniu szacunkowych (niezatwierdzonych) danych wpisywanych w poprzednim zestawieniu należy przyjąć spośród tych dwóch udziałów ten, którego wartość jest wyższa. Wyniki obliczenia dokonanego przez proporcjonalne dodanie należy wpisać do poniższej tabeli:</w:t>
      </w:r>
    </w:p>
    <w:p w:rsidR="000D134C" w:rsidRPr="000D134C" w:rsidRDefault="000D134C" w:rsidP="000D134C">
      <w:pPr>
        <w:widowControl/>
        <w:tabs>
          <w:tab w:val="left" w:pos="1276"/>
        </w:tabs>
        <w:jc w:val="both"/>
        <w:rPr>
          <w:rFonts w:asciiTheme="majorHAnsi" w:hAnsiTheme="majorHAnsi"/>
          <w:b/>
          <w:bCs/>
          <w:sz w:val="18"/>
          <w:szCs w:val="18"/>
        </w:rPr>
      </w:pPr>
      <w:r w:rsidRPr="000D134C">
        <w:rPr>
          <w:rFonts w:asciiTheme="majorHAnsi" w:hAnsiTheme="majorHAnsi"/>
          <w:b/>
          <w:bCs/>
          <w:sz w:val="18"/>
          <w:szCs w:val="18"/>
        </w:rPr>
        <w:t>„Przedsiębiorstwa partnerskie"</w:t>
      </w:r>
    </w:p>
    <w:tbl>
      <w:tblPr>
        <w:tblW w:w="9760" w:type="dxa"/>
        <w:tblInd w:w="-34" w:type="dxa"/>
        <w:tblBorders>
          <w:top w:val="double" w:sz="2" w:space="0" w:color="7F7F7F" w:themeColor="text1" w:themeTint="80"/>
          <w:left w:val="double" w:sz="2" w:space="0" w:color="7F7F7F" w:themeColor="text1" w:themeTint="80"/>
          <w:bottom w:val="double" w:sz="2" w:space="0" w:color="7F7F7F" w:themeColor="text1" w:themeTint="80"/>
          <w:right w:val="double" w:sz="2" w:space="0" w:color="7F7F7F" w:themeColor="text1" w:themeTint="80"/>
          <w:insideH w:val="double" w:sz="2" w:space="0" w:color="7F7F7F" w:themeColor="text1" w:themeTint="80"/>
          <w:insideV w:val="double" w:sz="2" w:space="0" w:color="7F7F7F" w:themeColor="text1" w:themeTint="80"/>
        </w:tblBorders>
        <w:tblLook w:val="04A0"/>
      </w:tblPr>
      <w:tblGrid>
        <w:gridCol w:w="4111"/>
        <w:gridCol w:w="1524"/>
        <w:gridCol w:w="1559"/>
        <w:gridCol w:w="1276"/>
        <w:gridCol w:w="1290"/>
      </w:tblGrid>
      <w:tr w:rsidR="000D134C" w:rsidRPr="000D134C" w:rsidTr="000976BE">
        <w:tc>
          <w:tcPr>
            <w:tcW w:w="4111"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6"/>
                <w:szCs w:val="16"/>
              </w:rPr>
            </w:pPr>
            <w:r w:rsidRPr="000D134C">
              <w:rPr>
                <w:rFonts w:asciiTheme="majorHAnsi" w:hAnsiTheme="majorHAnsi"/>
                <w:b/>
                <w:bCs/>
                <w:sz w:val="16"/>
                <w:szCs w:val="16"/>
              </w:rPr>
              <w:t xml:space="preserve">Procent: </w:t>
            </w:r>
          </w:p>
        </w:tc>
        <w:tc>
          <w:tcPr>
            <w:tcW w:w="1524"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6"/>
                <w:szCs w:val="16"/>
              </w:rPr>
            </w:pPr>
            <w:r w:rsidRPr="000D134C">
              <w:rPr>
                <w:rFonts w:asciiTheme="majorHAnsi" w:hAnsiTheme="majorHAnsi"/>
                <w:sz w:val="16"/>
                <w:szCs w:val="16"/>
              </w:rPr>
              <w:t>Okres referencyjny</w:t>
            </w:r>
          </w:p>
          <w:p w:rsidR="000D134C" w:rsidRPr="000D134C" w:rsidRDefault="000D134C" w:rsidP="000D134C">
            <w:pPr>
              <w:widowControl/>
              <w:tabs>
                <w:tab w:val="left" w:pos="1276"/>
              </w:tabs>
              <w:spacing w:before="58"/>
              <w:jc w:val="center"/>
              <w:rPr>
                <w:rFonts w:asciiTheme="majorHAnsi" w:hAnsiTheme="majorHAnsi"/>
                <w:sz w:val="16"/>
                <w:szCs w:val="16"/>
              </w:rPr>
            </w:pPr>
            <w:r w:rsidRPr="000D134C">
              <w:rPr>
                <w:rFonts w:asciiTheme="majorHAnsi" w:hAnsiTheme="majorHAnsi"/>
                <w:sz w:val="16"/>
                <w:szCs w:val="16"/>
              </w:rPr>
              <w:t>/wpisać rok/</w:t>
            </w:r>
          </w:p>
        </w:tc>
        <w:tc>
          <w:tcPr>
            <w:tcW w:w="1559"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6"/>
                <w:szCs w:val="16"/>
              </w:rPr>
            </w:pPr>
            <w:r w:rsidRPr="000D134C">
              <w:rPr>
                <w:rFonts w:asciiTheme="majorHAnsi" w:hAnsiTheme="majorHAnsi"/>
                <w:sz w:val="16"/>
                <w:szCs w:val="16"/>
              </w:rPr>
              <w:t>Liczba zatrudnionych osób (RJR)</w:t>
            </w:r>
          </w:p>
        </w:tc>
        <w:tc>
          <w:tcPr>
            <w:tcW w:w="1276"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6"/>
                <w:szCs w:val="16"/>
              </w:rPr>
            </w:pPr>
            <w:r w:rsidRPr="000D134C">
              <w:rPr>
                <w:rFonts w:asciiTheme="majorHAnsi" w:hAnsiTheme="majorHAnsi"/>
                <w:sz w:val="16"/>
                <w:szCs w:val="16"/>
              </w:rPr>
              <w:t>Roczny obrót (*)</w:t>
            </w:r>
          </w:p>
        </w:tc>
        <w:tc>
          <w:tcPr>
            <w:tcW w:w="1290"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6"/>
                <w:szCs w:val="16"/>
              </w:rPr>
            </w:pPr>
            <w:r w:rsidRPr="000D134C">
              <w:rPr>
                <w:rFonts w:asciiTheme="majorHAnsi" w:hAnsiTheme="majorHAnsi"/>
                <w:sz w:val="16"/>
                <w:szCs w:val="16"/>
              </w:rPr>
              <w:t>Całkowity bilans roczny (*)</w:t>
            </w:r>
          </w:p>
        </w:tc>
      </w:tr>
      <w:tr w:rsidR="000D134C" w:rsidRPr="000D134C" w:rsidTr="000976BE">
        <w:trPr>
          <w:trHeight w:val="223"/>
        </w:trPr>
        <w:tc>
          <w:tcPr>
            <w:tcW w:w="4111" w:type="dxa"/>
            <w:vMerge w:val="restart"/>
            <w:vAlign w:val="center"/>
          </w:tcPr>
          <w:p w:rsidR="000D134C" w:rsidRPr="000D134C" w:rsidRDefault="000D134C" w:rsidP="000D134C">
            <w:pPr>
              <w:widowControl/>
              <w:tabs>
                <w:tab w:val="left" w:pos="1276"/>
              </w:tabs>
              <w:rPr>
                <w:rFonts w:asciiTheme="majorHAnsi" w:hAnsiTheme="majorHAnsi"/>
                <w:sz w:val="16"/>
                <w:szCs w:val="16"/>
              </w:rPr>
            </w:pPr>
            <w:r w:rsidRPr="000D134C">
              <w:rPr>
                <w:rFonts w:asciiTheme="majorHAnsi" w:hAnsiTheme="majorHAnsi"/>
                <w:b/>
                <w:bCs/>
                <w:sz w:val="16"/>
                <w:szCs w:val="16"/>
              </w:rPr>
              <w:t xml:space="preserve">Wyniki proporcjonalnego dodania </w:t>
            </w:r>
          </w:p>
        </w:tc>
        <w:tc>
          <w:tcPr>
            <w:tcW w:w="1524" w:type="dxa"/>
            <w:vAlign w:val="center"/>
          </w:tcPr>
          <w:p w:rsidR="000D134C" w:rsidRPr="000D134C" w:rsidRDefault="000D134C" w:rsidP="000D134C">
            <w:pPr>
              <w:widowControl/>
              <w:tabs>
                <w:tab w:val="left" w:pos="1276"/>
              </w:tabs>
              <w:spacing w:before="40" w:after="40"/>
              <w:rPr>
                <w:rFonts w:asciiTheme="majorHAnsi" w:hAnsiTheme="majorHAnsi"/>
                <w:sz w:val="16"/>
                <w:szCs w:val="16"/>
              </w:rPr>
            </w:pPr>
            <w:r w:rsidRPr="000D134C">
              <w:rPr>
                <w:rFonts w:asciiTheme="majorHAnsi" w:hAnsiTheme="majorHAnsi"/>
                <w:sz w:val="16"/>
                <w:szCs w:val="16"/>
              </w:rPr>
              <w:t>1.</w:t>
            </w:r>
          </w:p>
        </w:tc>
        <w:tc>
          <w:tcPr>
            <w:tcW w:w="1559" w:type="dxa"/>
            <w:vAlign w:val="center"/>
          </w:tcPr>
          <w:p w:rsidR="000D134C" w:rsidRPr="000D134C" w:rsidRDefault="000D134C" w:rsidP="000D134C">
            <w:pPr>
              <w:widowControl/>
              <w:tabs>
                <w:tab w:val="left" w:pos="1276"/>
              </w:tabs>
              <w:spacing w:before="40" w:after="40"/>
              <w:jc w:val="center"/>
              <w:rPr>
                <w:rFonts w:asciiTheme="majorHAnsi" w:hAnsiTheme="majorHAnsi"/>
                <w:sz w:val="16"/>
                <w:szCs w:val="16"/>
              </w:rPr>
            </w:pPr>
          </w:p>
        </w:tc>
        <w:tc>
          <w:tcPr>
            <w:tcW w:w="1276" w:type="dxa"/>
            <w:vAlign w:val="center"/>
          </w:tcPr>
          <w:p w:rsidR="000D134C" w:rsidRPr="000D134C" w:rsidRDefault="000D134C" w:rsidP="000D134C">
            <w:pPr>
              <w:widowControl/>
              <w:tabs>
                <w:tab w:val="left" w:pos="1276"/>
              </w:tabs>
              <w:spacing w:before="40" w:after="40"/>
              <w:jc w:val="center"/>
              <w:rPr>
                <w:rFonts w:asciiTheme="majorHAnsi" w:hAnsiTheme="majorHAnsi"/>
                <w:sz w:val="16"/>
                <w:szCs w:val="16"/>
              </w:rPr>
            </w:pPr>
          </w:p>
        </w:tc>
        <w:tc>
          <w:tcPr>
            <w:tcW w:w="1290" w:type="dxa"/>
            <w:vAlign w:val="center"/>
          </w:tcPr>
          <w:p w:rsidR="000D134C" w:rsidRPr="000D134C" w:rsidRDefault="000D134C" w:rsidP="000D134C">
            <w:pPr>
              <w:widowControl/>
              <w:tabs>
                <w:tab w:val="left" w:pos="1276"/>
              </w:tabs>
              <w:spacing w:before="40" w:after="40"/>
              <w:jc w:val="center"/>
              <w:rPr>
                <w:rFonts w:asciiTheme="majorHAnsi" w:hAnsiTheme="majorHAnsi"/>
                <w:sz w:val="16"/>
                <w:szCs w:val="16"/>
              </w:rPr>
            </w:pPr>
          </w:p>
        </w:tc>
      </w:tr>
      <w:tr w:rsidR="000D134C" w:rsidRPr="000D134C" w:rsidTr="000976BE">
        <w:trPr>
          <w:trHeight w:val="130"/>
        </w:trPr>
        <w:tc>
          <w:tcPr>
            <w:tcW w:w="4111" w:type="dxa"/>
            <w:vMerge/>
            <w:vAlign w:val="center"/>
          </w:tcPr>
          <w:p w:rsidR="000D134C" w:rsidRPr="000D134C" w:rsidRDefault="000D134C" w:rsidP="000D134C">
            <w:pPr>
              <w:widowControl/>
              <w:tabs>
                <w:tab w:val="left" w:pos="1276"/>
              </w:tabs>
              <w:rPr>
                <w:rFonts w:asciiTheme="majorHAnsi" w:hAnsiTheme="majorHAnsi"/>
                <w:bCs/>
                <w:sz w:val="16"/>
                <w:szCs w:val="16"/>
              </w:rPr>
            </w:pPr>
          </w:p>
        </w:tc>
        <w:tc>
          <w:tcPr>
            <w:tcW w:w="1524" w:type="dxa"/>
            <w:vAlign w:val="center"/>
          </w:tcPr>
          <w:p w:rsidR="000D134C" w:rsidRPr="000D134C" w:rsidRDefault="000D134C" w:rsidP="000D134C">
            <w:pPr>
              <w:widowControl/>
              <w:tabs>
                <w:tab w:val="left" w:pos="1276"/>
              </w:tabs>
              <w:spacing w:before="40" w:after="40"/>
              <w:rPr>
                <w:rFonts w:asciiTheme="majorHAnsi" w:hAnsiTheme="majorHAnsi"/>
                <w:bCs/>
                <w:sz w:val="16"/>
                <w:szCs w:val="16"/>
              </w:rPr>
            </w:pPr>
            <w:r w:rsidRPr="000D134C">
              <w:rPr>
                <w:rFonts w:asciiTheme="majorHAnsi" w:hAnsiTheme="majorHAnsi"/>
                <w:b/>
                <w:bCs/>
                <w:sz w:val="16"/>
                <w:szCs w:val="16"/>
              </w:rPr>
              <w:t>2.</w:t>
            </w:r>
          </w:p>
        </w:tc>
        <w:tc>
          <w:tcPr>
            <w:tcW w:w="1559" w:type="dxa"/>
            <w:vAlign w:val="center"/>
          </w:tcPr>
          <w:p w:rsidR="000D134C" w:rsidRPr="000D134C" w:rsidRDefault="000D134C" w:rsidP="000D134C">
            <w:pPr>
              <w:widowControl/>
              <w:tabs>
                <w:tab w:val="left" w:pos="1276"/>
              </w:tabs>
              <w:spacing w:before="40" w:after="40"/>
              <w:jc w:val="center"/>
              <w:rPr>
                <w:rFonts w:asciiTheme="majorHAnsi" w:hAnsiTheme="majorHAnsi"/>
                <w:sz w:val="16"/>
                <w:szCs w:val="16"/>
              </w:rPr>
            </w:pPr>
          </w:p>
        </w:tc>
        <w:tc>
          <w:tcPr>
            <w:tcW w:w="1276" w:type="dxa"/>
            <w:vAlign w:val="center"/>
          </w:tcPr>
          <w:p w:rsidR="000D134C" w:rsidRPr="000D134C" w:rsidRDefault="000D134C" w:rsidP="000D134C">
            <w:pPr>
              <w:widowControl/>
              <w:tabs>
                <w:tab w:val="left" w:pos="1276"/>
              </w:tabs>
              <w:spacing w:before="40" w:after="40"/>
              <w:jc w:val="center"/>
              <w:rPr>
                <w:rFonts w:asciiTheme="majorHAnsi" w:hAnsiTheme="majorHAnsi"/>
                <w:sz w:val="16"/>
                <w:szCs w:val="16"/>
              </w:rPr>
            </w:pPr>
          </w:p>
        </w:tc>
        <w:tc>
          <w:tcPr>
            <w:tcW w:w="1290" w:type="dxa"/>
            <w:vAlign w:val="center"/>
          </w:tcPr>
          <w:p w:rsidR="000D134C" w:rsidRPr="000D134C" w:rsidRDefault="000D134C" w:rsidP="000D134C">
            <w:pPr>
              <w:widowControl/>
              <w:tabs>
                <w:tab w:val="left" w:pos="1276"/>
              </w:tabs>
              <w:spacing w:before="40" w:after="40"/>
              <w:jc w:val="center"/>
              <w:rPr>
                <w:rFonts w:asciiTheme="majorHAnsi" w:hAnsiTheme="majorHAnsi"/>
                <w:sz w:val="16"/>
                <w:szCs w:val="16"/>
              </w:rPr>
            </w:pPr>
          </w:p>
        </w:tc>
      </w:tr>
      <w:tr w:rsidR="000D134C" w:rsidRPr="000D134C" w:rsidTr="000976BE">
        <w:trPr>
          <w:trHeight w:val="130"/>
        </w:trPr>
        <w:tc>
          <w:tcPr>
            <w:tcW w:w="4111" w:type="dxa"/>
            <w:vMerge/>
            <w:vAlign w:val="center"/>
          </w:tcPr>
          <w:p w:rsidR="000D134C" w:rsidRPr="000D134C" w:rsidRDefault="000D134C" w:rsidP="000D134C">
            <w:pPr>
              <w:widowControl/>
              <w:tabs>
                <w:tab w:val="left" w:pos="1276"/>
              </w:tabs>
              <w:rPr>
                <w:rFonts w:asciiTheme="majorHAnsi" w:hAnsiTheme="majorHAnsi"/>
                <w:bCs/>
                <w:sz w:val="16"/>
                <w:szCs w:val="16"/>
              </w:rPr>
            </w:pPr>
          </w:p>
        </w:tc>
        <w:tc>
          <w:tcPr>
            <w:tcW w:w="1524" w:type="dxa"/>
            <w:vAlign w:val="center"/>
          </w:tcPr>
          <w:p w:rsidR="000D134C" w:rsidRPr="000D134C" w:rsidRDefault="000D134C" w:rsidP="000D134C">
            <w:pPr>
              <w:widowControl/>
              <w:tabs>
                <w:tab w:val="left" w:pos="1276"/>
              </w:tabs>
              <w:spacing w:before="40" w:after="40"/>
              <w:rPr>
                <w:rFonts w:asciiTheme="majorHAnsi" w:hAnsiTheme="majorHAnsi"/>
                <w:bCs/>
                <w:sz w:val="16"/>
                <w:szCs w:val="16"/>
              </w:rPr>
            </w:pPr>
            <w:r w:rsidRPr="000D134C">
              <w:rPr>
                <w:rFonts w:asciiTheme="majorHAnsi" w:hAnsiTheme="majorHAnsi"/>
                <w:b/>
                <w:bCs/>
                <w:sz w:val="16"/>
                <w:szCs w:val="16"/>
              </w:rPr>
              <w:t>3.</w:t>
            </w:r>
          </w:p>
        </w:tc>
        <w:tc>
          <w:tcPr>
            <w:tcW w:w="1559" w:type="dxa"/>
            <w:vAlign w:val="center"/>
          </w:tcPr>
          <w:p w:rsidR="000D134C" w:rsidRPr="000D134C" w:rsidRDefault="000D134C" w:rsidP="000D134C">
            <w:pPr>
              <w:widowControl/>
              <w:tabs>
                <w:tab w:val="left" w:pos="1276"/>
              </w:tabs>
              <w:spacing w:before="40" w:after="40"/>
              <w:jc w:val="center"/>
              <w:rPr>
                <w:rFonts w:asciiTheme="majorHAnsi" w:hAnsiTheme="majorHAnsi"/>
                <w:sz w:val="16"/>
                <w:szCs w:val="16"/>
              </w:rPr>
            </w:pPr>
          </w:p>
        </w:tc>
        <w:tc>
          <w:tcPr>
            <w:tcW w:w="1276" w:type="dxa"/>
            <w:vAlign w:val="center"/>
          </w:tcPr>
          <w:p w:rsidR="000D134C" w:rsidRPr="000D134C" w:rsidRDefault="000D134C" w:rsidP="000D134C">
            <w:pPr>
              <w:widowControl/>
              <w:tabs>
                <w:tab w:val="left" w:pos="1276"/>
              </w:tabs>
              <w:spacing w:before="40" w:after="40"/>
              <w:jc w:val="center"/>
              <w:rPr>
                <w:rFonts w:asciiTheme="majorHAnsi" w:hAnsiTheme="majorHAnsi"/>
                <w:sz w:val="16"/>
                <w:szCs w:val="16"/>
              </w:rPr>
            </w:pPr>
          </w:p>
        </w:tc>
        <w:tc>
          <w:tcPr>
            <w:tcW w:w="1290" w:type="dxa"/>
            <w:vAlign w:val="center"/>
          </w:tcPr>
          <w:p w:rsidR="000D134C" w:rsidRPr="000D134C" w:rsidRDefault="000D134C" w:rsidP="000D134C">
            <w:pPr>
              <w:widowControl/>
              <w:tabs>
                <w:tab w:val="left" w:pos="1276"/>
              </w:tabs>
              <w:spacing w:before="40" w:after="40"/>
              <w:jc w:val="center"/>
              <w:rPr>
                <w:rFonts w:asciiTheme="majorHAnsi" w:hAnsiTheme="majorHAnsi"/>
                <w:sz w:val="16"/>
                <w:szCs w:val="16"/>
              </w:rPr>
            </w:pPr>
          </w:p>
        </w:tc>
      </w:tr>
    </w:tbl>
    <w:p w:rsidR="000D134C" w:rsidRPr="000D134C" w:rsidRDefault="000D134C" w:rsidP="000D134C">
      <w:pPr>
        <w:widowControl/>
        <w:tabs>
          <w:tab w:val="left" w:pos="1276"/>
        </w:tabs>
        <w:spacing w:before="53"/>
        <w:jc w:val="both"/>
        <w:rPr>
          <w:rFonts w:asciiTheme="majorHAnsi" w:hAnsiTheme="majorHAnsi"/>
          <w:sz w:val="16"/>
          <w:szCs w:val="16"/>
        </w:rPr>
      </w:pPr>
      <w:r w:rsidRPr="000D134C">
        <w:rPr>
          <w:rFonts w:asciiTheme="majorHAnsi" w:hAnsiTheme="majorHAnsi"/>
          <w:sz w:val="16"/>
          <w:szCs w:val="16"/>
        </w:rPr>
        <w:t>(*), (**) wyjaśnienia jak wyżej.</w:t>
      </w:r>
    </w:p>
    <w:p w:rsidR="000D134C" w:rsidRPr="000D134C" w:rsidRDefault="000D134C" w:rsidP="000D134C">
      <w:pPr>
        <w:widowControl/>
        <w:tabs>
          <w:tab w:val="left" w:pos="1276"/>
        </w:tabs>
        <w:spacing w:before="101"/>
        <w:jc w:val="both"/>
        <w:rPr>
          <w:rFonts w:asciiTheme="majorHAnsi" w:hAnsiTheme="majorHAnsi"/>
          <w:sz w:val="16"/>
          <w:szCs w:val="16"/>
        </w:rPr>
      </w:pPr>
      <w:r w:rsidRPr="000D134C">
        <w:rPr>
          <w:rFonts w:asciiTheme="majorHAnsi" w:hAnsiTheme="majorHAnsi"/>
          <w:sz w:val="16"/>
          <w:szCs w:val="16"/>
        </w:rPr>
        <w:t xml:space="preserve">Dane należy wpisać w </w:t>
      </w:r>
      <w:r w:rsidRPr="000D134C">
        <w:rPr>
          <w:rFonts w:asciiTheme="majorHAnsi" w:hAnsiTheme="majorHAnsi"/>
          <w:i/>
          <w:iCs/>
          <w:sz w:val="16"/>
          <w:szCs w:val="16"/>
        </w:rPr>
        <w:t xml:space="preserve">zestawieniu 2.1.A </w:t>
      </w:r>
      <w:r w:rsidRPr="000D134C">
        <w:rPr>
          <w:rFonts w:asciiTheme="majorHAnsi" w:hAnsiTheme="majorHAnsi"/>
          <w:sz w:val="16"/>
          <w:szCs w:val="16"/>
        </w:rPr>
        <w:t xml:space="preserve">załącznika A (strona 1) </w:t>
      </w:r>
    </w:p>
    <w:p w:rsidR="000D134C" w:rsidRPr="000D134C" w:rsidRDefault="000D134C" w:rsidP="000D134C">
      <w:pPr>
        <w:widowControl/>
        <w:tabs>
          <w:tab w:val="left" w:pos="1276"/>
        </w:tabs>
        <w:spacing w:before="101"/>
        <w:jc w:val="both"/>
        <w:rPr>
          <w:rFonts w:asciiTheme="majorHAnsi" w:hAnsiTheme="majorHAnsi"/>
          <w:sz w:val="16"/>
          <w:szCs w:val="16"/>
        </w:rPr>
      </w:pPr>
    </w:p>
    <w:p w:rsidR="000D134C" w:rsidRPr="000D134C" w:rsidRDefault="000D134C" w:rsidP="000D134C">
      <w:pPr>
        <w:rPr>
          <w:rFonts w:cs="TimesNewRomanCE-Bold"/>
          <w:bCs/>
          <w:color w:val="231F20"/>
          <w:sz w:val="19"/>
          <w:szCs w:val="19"/>
        </w:rPr>
      </w:pPr>
      <w:r w:rsidRPr="000D134C">
        <w:rPr>
          <w:rFonts w:cs="TimesNewRomanCE-Bold"/>
          <w:bCs/>
          <w:color w:val="231F20"/>
          <w:sz w:val="19"/>
          <w:szCs w:val="19"/>
        </w:rPr>
        <w:t>………………………………………………………………………………………………………………………</w:t>
      </w:r>
      <w:r w:rsidRPr="000D134C">
        <w:rPr>
          <w:rFonts w:cs="TimesNewRomanCE-Bold" w:hint="eastAsia"/>
          <w:bCs/>
          <w:color w:val="231F20"/>
          <w:sz w:val="19"/>
          <w:szCs w:val="19"/>
        </w:rPr>
        <w:t>..</w:t>
      </w:r>
    </w:p>
    <w:p w:rsidR="000D134C" w:rsidRDefault="000D134C" w:rsidP="00951376">
      <w:pPr>
        <w:rPr>
          <w:rFonts w:asciiTheme="majorHAnsi" w:hAnsiTheme="majorHAnsi"/>
          <w:b/>
          <w:sz w:val="20"/>
          <w:szCs w:val="20"/>
        </w:rPr>
      </w:pPr>
      <w:r w:rsidRPr="000D134C">
        <w:rPr>
          <w:rFonts w:asciiTheme="majorHAnsi" w:hAnsiTheme="majorHAnsi"/>
          <w:b/>
          <w:sz w:val="20"/>
          <w:szCs w:val="20"/>
        </w:rPr>
        <w:t>Data i czytelny podpis osoby upoważnionej do reprezentowania przedsiębiorstwa</w:t>
      </w:r>
    </w:p>
    <w:p w:rsidR="000D134C" w:rsidRPr="000D134C" w:rsidRDefault="000D134C" w:rsidP="000D134C">
      <w:pPr>
        <w:widowControl/>
        <w:tabs>
          <w:tab w:val="left" w:pos="1276"/>
        </w:tabs>
        <w:spacing w:after="120"/>
        <w:jc w:val="right"/>
        <w:rPr>
          <w:rFonts w:asciiTheme="majorHAnsi" w:hAnsiTheme="majorHAnsi"/>
          <w:b/>
          <w:sz w:val="18"/>
          <w:szCs w:val="12"/>
        </w:rPr>
      </w:pPr>
      <w:r w:rsidRPr="000D134C">
        <w:rPr>
          <w:rFonts w:asciiTheme="majorHAnsi" w:hAnsiTheme="majorHAnsi"/>
          <w:b/>
          <w:sz w:val="18"/>
          <w:szCs w:val="12"/>
        </w:rPr>
        <w:lastRenderedPageBreak/>
        <w:t xml:space="preserve">Załącznik </w:t>
      </w:r>
      <w:r>
        <w:rPr>
          <w:rFonts w:asciiTheme="majorHAnsi" w:hAnsiTheme="majorHAnsi"/>
          <w:b/>
          <w:sz w:val="18"/>
          <w:szCs w:val="12"/>
        </w:rPr>
        <w:t>B</w:t>
      </w:r>
    </w:p>
    <w:p w:rsidR="000D134C" w:rsidRPr="000D134C" w:rsidRDefault="000D134C" w:rsidP="000D134C">
      <w:pPr>
        <w:pStyle w:val="Style96"/>
        <w:widowControl/>
        <w:tabs>
          <w:tab w:val="left" w:pos="3544"/>
        </w:tabs>
        <w:spacing w:after="120" w:line="240" w:lineRule="auto"/>
        <w:jc w:val="center"/>
        <w:rPr>
          <w:rFonts w:asciiTheme="majorHAnsi" w:hAnsiTheme="majorHAnsi"/>
          <w:b/>
          <w:sz w:val="12"/>
          <w:szCs w:val="12"/>
          <w:u w:val="single"/>
        </w:rPr>
      </w:pPr>
      <w:r w:rsidRPr="000D134C">
        <w:rPr>
          <w:rFonts w:asciiTheme="majorHAnsi" w:hAnsiTheme="majorHAnsi"/>
          <w:b/>
          <w:sz w:val="22"/>
          <w:szCs w:val="12"/>
          <w:u w:val="single"/>
        </w:rPr>
        <w:t>Przedsiębiorstwa związane</w:t>
      </w:r>
    </w:p>
    <w:p w:rsidR="000D134C" w:rsidRPr="000D134C" w:rsidRDefault="000D134C" w:rsidP="000D134C">
      <w:pPr>
        <w:widowControl/>
        <w:numPr>
          <w:ilvl w:val="0"/>
          <w:numId w:val="7"/>
        </w:numPr>
        <w:tabs>
          <w:tab w:val="left" w:pos="1276"/>
        </w:tabs>
        <w:spacing w:after="120"/>
        <w:jc w:val="both"/>
        <w:rPr>
          <w:rFonts w:asciiTheme="majorHAnsi" w:hAnsiTheme="majorHAnsi"/>
          <w:sz w:val="18"/>
          <w:szCs w:val="16"/>
        </w:rPr>
      </w:pPr>
      <w:r w:rsidRPr="000D134C">
        <w:rPr>
          <w:rFonts w:asciiTheme="majorHAnsi" w:hAnsiTheme="majorHAnsi"/>
          <w:b/>
          <w:bCs/>
          <w:sz w:val="18"/>
          <w:szCs w:val="16"/>
        </w:rPr>
        <w:t>Dotyczy przedsiębiorstwa wnioskodawcy</w:t>
      </w:r>
    </w:p>
    <w:p w:rsidR="000D134C" w:rsidRPr="000D134C" w:rsidRDefault="0015643C" w:rsidP="000D134C">
      <w:pPr>
        <w:widowControl/>
        <w:tabs>
          <w:tab w:val="left" w:pos="216"/>
          <w:tab w:val="left" w:pos="1276"/>
        </w:tabs>
        <w:spacing w:after="120"/>
        <w:jc w:val="both"/>
        <w:rPr>
          <w:rFonts w:asciiTheme="majorHAnsi" w:hAnsiTheme="majorHAnsi"/>
          <w:b/>
          <w:bCs/>
          <w:sz w:val="18"/>
          <w:szCs w:val="18"/>
        </w:rPr>
      </w:pPr>
      <w:r w:rsidRPr="000D134C">
        <w:rPr>
          <w:rFonts w:asciiTheme="majorHAnsi" w:hAnsiTheme="majorHAnsi"/>
          <w:b/>
          <w:bCs/>
          <w:sz w:val="18"/>
          <w:szCs w:val="18"/>
        </w:rPr>
        <w:fldChar w:fldCharType="begin">
          <w:ffData>
            <w:name w:val="Wybór1"/>
            <w:enabled/>
            <w:calcOnExit w:val="0"/>
            <w:checkBox>
              <w:sizeAuto/>
              <w:default w:val="0"/>
            </w:checkBox>
          </w:ffData>
        </w:fldChar>
      </w:r>
      <w:bookmarkStart w:id="0" w:name="Wybór1"/>
      <w:r w:rsidR="000D134C" w:rsidRPr="000D134C">
        <w:rPr>
          <w:rFonts w:asciiTheme="majorHAnsi" w:hAnsiTheme="majorHAnsi"/>
          <w:b/>
          <w:bCs/>
          <w:sz w:val="18"/>
          <w:szCs w:val="18"/>
        </w:rPr>
        <w:instrText xml:space="preserve"> FORMCHECKBOX </w:instrText>
      </w:r>
      <w:r>
        <w:rPr>
          <w:rFonts w:asciiTheme="majorHAnsi" w:hAnsiTheme="majorHAnsi"/>
          <w:b/>
          <w:bCs/>
          <w:sz w:val="18"/>
          <w:szCs w:val="18"/>
        </w:rPr>
      </w:r>
      <w:r>
        <w:rPr>
          <w:rFonts w:asciiTheme="majorHAnsi" w:hAnsiTheme="majorHAnsi"/>
          <w:b/>
          <w:bCs/>
          <w:sz w:val="18"/>
          <w:szCs w:val="18"/>
        </w:rPr>
        <w:fldChar w:fldCharType="separate"/>
      </w:r>
      <w:r w:rsidRPr="000D134C">
        <w:rPr>
          <w:rFonts w:asciiTheme="majorHAnsi" w:hAnsiTheme="majorHAnsi"/>
          <w:b/>
          <w:bCs/>
          <w:sz w:val="18"/>
          <w:szCs w:val="18"/>
        </w:rPr>
        <w:fldChar w:fldCharType="end"/>
      </w:r>
      <w:bookmarkEnd w:id="0"/>
      <w:r w:rsidR="000D134C" w:rsidRPr="000D134C">
        <w:rPr>
          <w:rFonts w:asciiTheme="majorHAnsi" w:hAnsiTheme="majorHAnsi"/>
          <w:b/>
          <w:bCs/>
          <w:sz w:val="18"/>
          <w:szCs w:val="18"/>
        </w:rPr>
        <w:t xml:space="preserve">Przypadek 1: </w:t>
      </w:r>
      <w:r w:rsidR="000D134C" w:rsidRPr="000D134C">
        <w:rPr>
          <w:rFonts w:asciiTheme="majorHAnsi" w:hAnsiTheme="majorHAnsi"/>
          <w:sz w:val="18"/>
          <w:szCs w:val="18"/>
        </w:rPr>
        <w:t>Przedsiębiorstwo wnioskodawcy sporządza skonsolidowane sprawozdania finansowe lub jest ujęte przez konsolidację w skonsolidowanych sprawozdaniach finansowych innego przedsiębiorstwa (zestawienie B(1)).</w:t>
      </w:r>
    </w:p>
    <w:p w:rsidR="000D134C" w:rsidRPr="000D134C" w:rsidRDefault="0015643C" w:rsidP="000D134C">
      <w:pPr>
        <w:widowControl/>
        <w:tabs>
          <w:tab w:val="left" w:pos="216"/>
          <w:tab w:val="left" w:pos="1276"/>
        </w:tabs>
        <w:spacing w:after="120"/>
        <w:jc w:val="both"/>
        <w:rPr>
          <w:rFonts w:asciiTheme="majorHAnsi" w:hAnsiTheme="majorHAnsi"/>
          <w:b/>
          <w:bCs/>
          <w:sz w:val="18"/>
          <w:szCs w:val="16"/>
        </w:rPr>
      </w:pPr>
      <w:r w:rsidRPr="000D134C">
        <w:rPr>
          <w:rFonts w:asciiTheme="majorHAnsi" w:hAnsiTheme="majorHAnsi"/>
          <w:b/>
          <w:bCs/>
          <w:sz w:val="18"/>
          <w:szCs w:val="16"/>
        </w:rPr>
        <w:fldChar w:fldCharType="begin">
          <w:ffData>
            <w:name w:val="Wybór2"/>
            <w:enabled/>
            <w:calcOnExit w:val="0"/>
            <w:checkBox>
              <w:sizeAuto/>
              <w:default w:val="0"/>
            </w:checkBox>
          </w:ffData>
        </w:fldChar>
      </w:r>
      <w:bookmarkStart w:id="1" w:name="Wybór2"/>
      <w:r w:rsidR="000D134C" w:rsidRPr="000D134C">
        <w:rPr>
          <w:rFonts w:asciiTheme="majorHAnsi" w:hAnsiTheme="majorHAnsi"/>
          <w:b/>
          <w:bCs/>
          <w:sz w:val="18"/>
          <w:szCs w:val="16"/>
        </w:rPr>
        <w:instrText xml:space="preserve"> FORMCHECKBOX </w:instrText>
      </w:r>
      <w:r>
        <w:rPr>
          <w:rFonts w:asciiTheme="majorHAnsi" w:hAnsiTheme="majorHAnsi"/>
          <w:b/>
          <w:bCs/>
          <w:sz w:val="18"/>
          <w:szCs w:val="16"/>
        </w:rPr>
      </w:r>
      <w:r>
        <w:rPr>
          <w:rFonts w:asciiTheme="majorHAnsi" w:hAnsiTheme="majorHAnsi"/>
          <w:b/>
          <w:bCs/>
          <w:sz w:val="18"/>
          <w:szCs w:val="16"/>
        </w:rPr>
        <w:fldChar w:fldCharType="separate"/>
      </w:r>
      <w:r w:rsidRPr="000D134C">
        <w:rPr>
          <w:rFonts w:asciiTheme="majorHAnsi" w:hAnsiTheme="majorHAnsi"/>
          <w:b/>
          <w:bCs/>
          <w:sz w:val="18"/>
          <w:szCs w:val="16"/>
        </w:rPr>
        <w:fldChar w:fldCharType="end"/>
      </w:r>
      <w:bookmarkEnd w:id="1"/>
      <w:r w:rsidR="000D134C" w:rsidRPr="000D134C">
        <w:rPr>
          <w:rFonts w:asciiTheme="majorHAnsi" w:hAnsiTheme="majorHAnsi"/>
          <w:b/>
          <w:bCs/>
          <w:sz w:val="18"/>
          <w:szCs w:val="16"/>
        </w:rPr>
        <w:t xml:space="preserve">Przypadek 2: </w:t>
      </w:r>
      <w:r w:rsidR="000D134C" w:rsidRPr="000D134C">
        <w:rPr>
          <w:rFonts w:asciiTheme="majorHAnsi" w:hAnsiTheme="majorHAnsi"/>
          <w:sz w:val="18"/>
          <w:szCs w:val="16"/>
        </w:rPr>
        <w:t>Przedsiębiorstwo wnioskodawcy lub co najmniej jedno z przedsiębiorstw związanych nie sporządza sprawozdań skonsolidowanych ani nie jest ujęte w sprawozdaniach skonsolidowanych (zestawienie B(2)).</w:t>
      </w:r>
    </w:p>
    <w:p w:rsidR="000D134C" w:rsidRPr="000D134C" w:rsidRDefault="000D134C" w:rsidP="000D134C">
      <w:pPr>
        <w:widowControl/>
        <w:tabs>
          <w:tab w:val="left" w:pos="1276"/>
        </w:tabs>
        <w:spacing w:after="120"/>
        <w:jc w:val="both"/>
        <w:rPr>
          <w:rFonts w:asciiTheme="majorHAnsi" w:hAnsiTheme="majorHAnsi"/>
          <w:b/>
          <w:bCs/>
          <w:sz w:val="18"/>
          <w:szCs w:val="16"/>
        </w:rPr>
      </w:pPr>
      <w:r w:rsidRPr="000D134C">
        <w:rPr>
          <w:rFonts w:asciiTheme="majorHAnsi" w:hAnsiTheme="majorHAnsi"/>
          <w:b/>
          <w:bCs/>
          <w:sz w:val="18"/>
          <w:szCs w:val="16"/>
        </w:rPr>
        <w:t>Uwaga:</w:t>
      </w:r>
    </w:p>
    <w:p w:rsidR="000D134C" w:rsidRPr="000D134C" w:rsidRDefault="000D134C" w:rsidP="000D134C">
      <w:pPr>
        <w:widowControl/>
        <w:tabs>
          <w:tab w:val="left" w:pos="1276"/>
        </w:tabs>
        <w:spacing w:after="120"/>
        <w:jc w:val="both"/>
        <w:rPr>
          <w:rFonts w:asciiTheme="majorHAnsi" w:hAnsiTheme="majorHAnsi"/>
          <w:sz w:val="18"/>
          <w:szCs w:val="16"/>
        </w:rPr>
      </w:pPr>
      <w:r w:rsidRPr="000D134C">
        <w:rPr>
          <w:rFonts w:asciiTheme="majorHAnsi" w:hAnsiTheme="majorHAnsi"/>
          <w:sz w:val="18"/>
          <w:szCs w:val="16"/>
        </w:rPr>
        <w:t>Dane przedsiębiorstw związanych z przedsiębiorstwem wnioskodawcy pochodzą z ich sprawozdań finanso</w:t>
      </w:r>
      <w:r w:rsidRPr="000D134C">
        <w:rPr>
          <w:rFonts w:asciiTheme="majorHAnsi" w:hAnsiTheme="majorHAnsi"/>
          <w:sz w:val="18"/>
          <w:szCs w:val="16"/>
        </w:rPr>
        <w:softHyphen/>
        <w:t>wych i innych danych, skonsolidowanych, o ile takie istnieją. Do danych tych dodaje się proporcjonalnie dane każdego ewentualnego przedsiębiorstwa partnerskiego tego przedsiębiorstwa związanego, znajdującego się bezpośrednio na poziomie „</w:t>
      </w:r>
      <w:proofErr w:type="spellStart"/>
      <w:r w:rsidRPr="000D134C">
        <w:rPr>
          <w:rFonts w:asciiTheme="majorHAnsi" w:hAnsiTheme="majorHAnsi"/>
          <w:sz w:val="18"/>
          <w:szCs w:val="16"/>
        </w:rPr>
        <w:t>upstream</w:t>
      </w:r>
      <w:proofErr w:type="spellEnd"/>
      <w:r w:rsidRPr="000D134C">
        <w:rPr>
          <w:rFonts w:asciiTheme="majorHAnsi" w:hAnsiTheme="majorHAnsi"/>
          <w:sz w:val="18"/>
          <w:szCs w:val="16"/>
        </w:rPr>
        <w:t>" lub „</w:t>
      </w:r>
      <w:proofErr w:type="spellStart"/>
      <w:r w:rsidRPr="000D134C">
        <w:rPr>
          <w:rFonts w:asciiTheme="majorHAnsi" w:hAnsiTheme="majorHAnsi"/>
          <w:sz w:val="18"/>
          <w:szCs w:val="16"/>
        </w:rPr>
        <w:t>downstream</w:t>
      </w:r>
      <w:proofErr w:type="spellEnd"/>
      <w:r w:rsidRPr="000D134C">
        <w:rPr>
          <w:rFonts w:asciiTheme="majorHAnsi" w:hAnsiTheme="majorHAnsi"/>
          <w:sz w:val="18"/>
          <w:szCs w:val="16"/>
        </w:rPr>
        <w:t>" w stosunku do niego, chyba że zostały one już ujęte w rachunkach skumulowanych</w:t>
      </w:r>
      <w:r w:rsidRPr="000D134C">
        <w:rPr>
          <w:rFonts w:asciiTheme="majorHAnsi" w:hAnsiTheme="majorHAnsi"/>
          <w:sz w:val="18"/>
          <w:szCs w:val="16"/>
          <w:vertAlign w:val="superscript"/>
        </w:rPr>
        <w:footnoteReference w:id="15"/>
      </w:r>
      <w:r w:rsidRPr="000D134C">
        <w:rPr>
          <w:rFonts w:asciiTheme="majorHAnsi" w:hAnsiTheme="majorHAnsi"/>
          <w:sz w:val="18"/>
          <w:szCs w:val="16"/>
          <w:vertAlign w:val="superscript"/>
        </w:rPr>
        <w:t>1</w:t>
      </w:r>
      <w:r w:rsidRPr="000D134C">
        <w:rPr>
          <w:rFonts w:asciiTheme="majorHAnsi" w:hAnsiTheme="majorHAnsi"/>
          <w:sz w:val="18"/>
          <w:szCs w:val="16"/>
        </w:rPr>
        <w:t>.</w:t>
      </w:r>
    </w:p>
    <w:p w:rsidR="000D134C" w:rsidRPr="000D134C" w:rsidRDefault="000D134C" w:rsidP="000D134C">
      <w:pPr>
        <w:widowControl/>
        <w:numPr>
          <w:ilvl w:val="0"/>
          <w:numId w:val="7"/>
        </w:numPr>
        <w:tabs>
          <w:tab w:val="left" w:pos="1276"/>
        </w:tabs>
        <w:spacing w:after="120"/>
        <w:jc w:val="both"/>
        <w:rPr>
          <w:rFonts w:asciiTheme="majorHAnsi" w:hAnsiTheme="majorHAnsi"/>
          <w:b/>
          <w:bCs/>
          <w:sz w:val="18"/>
          <w:szCs w:val="16"/>
        </w:rPr>
      </w:pPr>
      <w:r w:rsidRPr="000D134C">
        <w:rPr>
          <w:rFonts w:asciiTheme="majorHAnsi" w:hAnsiTheme="majorHAnsi"/>
          <w:b/>
          <w:bCs/>
          <w:sz w:val="18"/>
          <w:szCs w:val="16"/>
        </w:rPr>
        <w:t>Metody kalkulacji dla każdego przypadku</w:t>
      </w:r>
    </w:p>
    <w:p w:rsidR="000D134C" w:rsidRPr="000D134C" w:rsidRDefault="000D134C" w:rsidP="000D134C">
      <w:pPr>
        <w:widowControl/>
        <w:tabs>
          <w:tab w:val="left" w:pos="1276"/>
        </w:tabs>
        <w:spacing w:after="120"/>
        <w:jc w:val="both"/>
        <w:rPr>
          <w:rFonts w:asciiTheme="majorHAnsi" w:hAnsiTheme="majorHAnsi"/>
          <w:b/>
          <w:bCs/>
          <w:sz w:val="20"/>
          <w:szCs w:val="16"/>
          <w:u w:val="single"/>
        </w:rPr>
      </w:pPr>
      <w:r w:rsidRPr="000D134C">
        <w:rPr>
          <w:rFonts w:asciiTheme="majorHAnsi" w:hAnsiTheme="majorHAnsi"/>
          <w:b/>
          <w:bCs/>
          <w:sz w:val="20"/>
          <w:szCs w:val="16"/>
          <w:u w:val="single"/>
        </w:rPr>
        <w:t xml:space="preserve">Przypadek 1: </w:t>
      </w:r>
    </w:p>
    <w:p w:rsidR="000D134C" w:rsidRPr="000D134C" w:rsidRDefault="000D134C" w:rsidP="000D134C">
      <w:pPr>
        <w:widowControl/>
        <w:tabs>
          <w:tab w:val="left" w:pos="1276"/>
        </w:tabs>
        <w:spacing w:after="120"/>
        <w:jc w:val="both"/>
        <w:rPr>
          <w:rFonts w:asciiTheme="majorHAnsi" w:hAnsiTheme="majorHAnsi"/>
          <w:sz w:val="18"/>
          <w:szCs w:val="16"/>
        </w:rPr>
      </w:pPr>
      <w:r w:rsidRPr="000D134C">
        <w:rPr>
          <w:rFonts w:asciiTheme="majorHAnsi" w:hAnsiTheme="majorHAnsi"/>
          <w:sz w:val="18"/>
          <w:szCs w:val="16"/>
        </w:rPr>
        <w:t>Skonsolidowane sprawozdania finansowe służą jako podstawa kalkulacji. Prosimy wypełnić zestawienie B(1) poniżej.</w:t>
      </w:r>
    </w:p>
    <w:p w:rsidR="000D134C" w:rsidRPr="000D134C" w:rsidRDefault="000D134C" w:rsidP="000D134C">
      <w:pPr>
        <w:widowControl/>
        <w:tabs>
          <w:tab w:val="left" w:pos="1276"/>
        </w:tabs>
        <w:spacing w:after="120"/>
        <w:jc w:val="both"/>
        <w:rPr>
          <w:rFonts w:asciiTheme="majorHAnsi" w:hAnsiTheme="majorHAnsi"/>
          <w:b/>
          <w:bCs/>
          <w:sz w:val="18"/>
          <w:szCs w:val="16"/>
        </w:rPr>
      </w:pPr>
      <w:r w:rsidRPr="000D134C">
        <w:rPr>
          <w:rFonts w:asciiTheme="majorHAnsi" w:hAnsiTheme="majorHAnsi"/>
          <w:b/>
          <w:bCs/>
          <w:sz w:val="18"/>
          <w:szCs w:val="16"/>
        </w:rPr>
        <w:t>Zestawienie B(1)</w:t>
      </w:r>
    </w:p>
    <w:tbl>
      <w:tblPr>
        <w:tblW w:w="0" w:type="auto"/>
        <w:tblInd w:w="108" w:type="dxa"/>
        <w:tblBorders>
          <w:top w:val="double" w:sz="2" w:space="0" w:color="7F7F7F" w:themeColor="text1" w:themeTint="80"/>
          <w:left w:val="double" w:sz="2" w:space="0" w:color="7F7F7F" w:themeColor="text1" w:themeTint="80"/>
          <w:bottom w:val="double" w:sz="2" w:space="0" w:color="7F7F7F" w:themeColor="text1" w:themeTint="80"/>
          <w:right w:val="double" w:sz="2" w:space="0" w:color="7F7F7F" w:themeColor="text1" w:themeTint="80"/>
          <w:insideH w:val="double" w:sz="2" w:space="0" w:color="7F7F7F" w:themeColor="text1" w:themeTint="80"/>
          <w:insideV w:val="double" w:sz="2" w:space="0" w:color="7F7F7F" w:themeColor="text1" w:themeTint="80"/>
        </w:tblBorders>
        <w:tblLayout w:type="fixed"/>
        <w:tblLook w:val="04A0"/>
      </w:tblPr>
      <w:tblGrid>
        <w:gridCol w:w="3119"/>
        <w:gridCol w:w="2126"/>
        <w:gridCol w:w="2126"/>
        <w:gridCol w:w="2126"/>
      </w:tblGrid>
      <w:tr w:rsidR="000D134C" w:rsidRPr="000D134C" w:rsidTr="000976BE">
        <w:tc>
          <w:tcPr>
            <w:tcW w:w="3119"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6"/>
                <w:szCs w:val="16"/>
              </w:rPr>
            </w:pPr>
            <w:r w:rsidRPr="000D134C">
              <w:rPr>
                <w:rFonts w:asciiTheme="majorHAnsi" w:hAnsiTheme="majorHAnsi"/>
                <w:sz w:val="16"/>
                <w:szCs w:val="16"/>
              </w:rPr>
              <w:t>Okres referencyjny*</w:t>
            </w:r>
          </w:p>
          <w:p w:rsidR="000D134C" w:rsidRPr="000D134C" w:rsidRDefault="000D134C" w:rsidP="000D134C">
            <w:pPr>
              <w:spacing w:before="58"/>
              <w:jc w:val="center"/>
              <w:rPr>
                <w:rFonts w:asciiTheme="majorHAnsi" w:hAnsiTheme="majorHAnsi"/>
                <w:sz w:val="16"/>
                <w:szCs w:val="16"/>
              </w:rPr>
            </w:pPr>
            <w:r w:rsidRPr="000D134C">
              <w:rPr>
                <w:rFonts w:asciiTheme="majorHAnsi" w:hAnsiTheme="majorHAnsi"/>
                <w:sz w:val="16"/>
                <w:szCs w:val="16"/>
              </w:rPr>
              <w:t>/wpisać rok/</w:t>
            </w:r>
          </w:p>
        </w:tc>
        <w:tc>
          <w:tcPr>
            <w:tcW w:w="2126"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6"/>
                <w:szCs w:val="16"/>
              </w:rPr>
            </w:pPr>
            <w:r w:rsidRPr="000D134C">
              <w:rPr>
                <w:rFonts w:asciiTheme="majorHAnsi" w:hAnsiTheme="majorHAnsi"/>
                <w:sz w:val="16"/>
                <w:szCs w:val="16"/>
              </w:rPr>
              <w:t>Liczba zatrudnionych</w:t>
            </w:r>
          </w:p>
          <w:p w:rsidR="000D134C" w:rsidRPr="000D134C" w:rsidRDefault="000D134C" w:rsidP="000D134C">
            <w:pPr>
              <w:widowControl/>
              <w:tabs>
                <w:tab w:val="left" w:pos="1276"/>
              </w:tabs>
              <w:spacing w:before="58"/>
              <w:jc w:val="center"/>
              <w:rPr>
                <w:rFonts w:asciiTheme="majorHAnsi" w:hAnsiTheme="majorHAnsi"/>
                <w:sz w:val="16"/>
                <w:szCs w:val="16"/>
              </w:rPr>
            </w:pPr>
            <w:r w:rsidRPr="000D134C">
              <w:rPr>
                <w:rFonts w:asciiTheme="majorHAnsi" w:hAnsiTheme="majorHAnsi"/>
                <w:sz w:val="16"/>
                <w:szCs w:val="16"/>
              </w:rPr>
              <w:t>osób (RJR) (**)</w:t>
            </w:r>
          </w:p>
        </w:tc>
        <w:tc>
          <w:tcPr>
            <w:tcW w:w="2126"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6"/>
                <w:szCs w:val="16"/>
              </w:rPr>
            </w:pPr>
            <w:r w:rsidRPr="000D134C">
              <w:rPr>
                <w:rFonts w:asciiTheme="majorHAnsi" w:hAnsiTheme="majorHAnsi"/>
                <w:sz w:val="16"/>
                <w:szCs w:val="16"/>
              </w:rPr>
              <w:t>Roczny obrót (***)</w:t>
            </w:r>
          </w:p>
        </w:tc>
        <w:tc>
          <w:tcPr>
            <w:tcW w:w="2126"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6"/>
                <w:szCs w:val="16"/>
              </w:rPr>
            </w:pPr>
            <w:r w:rsidRPr="000D134C">
              <w:rPr>
                <w:rFonts w:asciiTheme="majorHAnsi" w:hAnsiTheme="majorHAnsi"/>
                <w:sz w:val="16"/>
                <w:szCs w:val="16"/>
              </w:rPr>
              <w:t>Całkowity bilans roczny (***)</w:t>
            </w:r>
          </w:p>
        </w:tc>
      </w:tr>
      <w:tr w:rsidR="000D134C" w:rsidRPr="000D134C" w:rsidTr="000976BE">
        <w:trPr>
          <w:trHeight w:val="284"/>
        </w:trPr>
        <w:tc>
          <w:tcPr>
            <w:tcW w:w="3119" w:type="dxa"/>
            <w:vAlign w:val="center"/>
          </w:tcPr>
          <w:p w:rsidR="000D134C" w:rsidRPr="000D134C" w:rsidRDefault="000D134C" w:rsidP="000D134C">
            <w:pPr>
              <w:widowControl/>
              <w:tabs>
                <w:tab w:val="left" w:pos="1276"/>
              </w:tabs>
              <w:spacing w:before="58"/>
              <w:rPr>
                <w:rFonts w:asciiTheme="majorHAnsi" w:hAnsiTheme="majorHAnsi"/>
                <w:sz w:val="16"/>
                <w:szCs w:val="16"/>
              </w:rPr>
            </w:pPr>
            <w:r w:rsidRPr="000D134C">
              <w:rPr>
                <w:rFonts w:asciiTheme="majorHAnsi" w:hAnsiTheme="majorHAnsi"/>
                <w:sz w:val="16"/>
                <w:szCs w:val="16"/>
              </w:rPr>
              <w:t>1. Łącznie ...............</w:t>
            </w:r>
          </w:p>
        </w:tc>
        <w:tc>
          <w:tcPr>
            <w:tcW w:w="2126" w:type="dxa"/>
            <w:vAlign w:val="center"/>
          </w:tcPr>
          <w:p w:rsidR="000D134C" w:rsidRPr="000D134C" w:rsidRDefault="000D134C" w:rsidP="000D134C">
            <w:pPr>
              <w:widowControl/>
              <w:tabs>
                <w:tab w:val="left" w:pos="1276"/>
              </w:tabs>
              <w:spacing w:before="58"/>
              <w:jc w:val="center"/>
              <w:rPr>
                <w:rFonts w:asciiTheme="majorHAnsi" w:hAnsiTheme="majorHAnsi"/>
                <w:sz w:val="16"/>
                <w:szCs w:val="16"/>
              </w:rPr>
            </w:pPr>
          </w:p>
        </w:tc>
        <w:tc>
          <w:tcPr>
            <w:tcW w:w="2126" w:type="dxa"/>
            <w:vAlign w:val="center"/>
          </w:tcPr>
          <w:p w:rsidR="000D134C" w:rsidRPr="000D134C" w:rsidRDefault="000D134C" w:rsidP="000D134C">
            <w:pPr>
              <w:widowControl/>
              <w:tabs>
                <w:tab w:val="left" w:pos="1276"/>
              </w:tabs>
              <w:spacing w:before="58"/>
              <w:jc w:val="center"/>
              <w:rPr>
                <w:rFonts w:asciiTheme="majorHAnsi" w:hAnsiTheme="majorHAnsi"/>
                <w:sz w:val="16"/>
                <w:szCs w:val="16"/>
              </w:rPr>
            </w:pPr>
          </w:p>
        </w:tc>
        <w:tc>
          <w:tcPr>
            <w:tcW w:w="2126" w:type="dxa"/>
            <w:vAlign w:val="center"/>
          </w:tcPr>
          <w:p w:rsidR="000D134C" w:rsidRPr="000D134C" w:rsidRDefault="000D134C" w:rsidP="000D134C">
            <w:pPr>
              <w:widowControl/>
              <w:tabs>
                <w:tab w:val="left" w:pos="1276"/>
              </w:tabs>
              <w:spacing w:before="58"/>
              <w:jc w:val="center"/>
              <w:rPr>
                <w:rFonts w:asciiTheme="majorHAnsi" w:hAnsiTheme="majorHAnsi"/>
                <w:sz w:val="16"/>
                <w:szCs w:val="16"/>
              </w:rPr>
            </w:pPr>
          </w:p>
        </w:tc>
      </w:tr>
      <w:tr w:rsidR="000D134C" w:rsidRPr="000D134C" w:rsidTr="000976BE">
        <w:trPr>
          <w:trHeight w:val="284"/>
        </w:trPr>
        <w:tc>
          <w:tcPr>
            <w:tcW w:w="3119" w:type="dxa"/>
            <w:vAlign w:val="center"/>
          </w:tcPr>
          <w:p w:rsidR="000D134C" w:rsidRPr="000D134C" w:rsidRDefault="000D134C" w:rsidP="000D134C">
            <w:pPr>
              <w:widowControl/>
              <w:tabs>
                <w:tab w:val="left" w:pos="1276"/>
              </w:tabs>
              <w:spacing w:before="58"/>
              <w:rPr>
                <w:rFonts w:asciiTheme="majorHAnsi" w:hAnsiTheme="majorHAnsi"/>
                <w:sz w:val="16"/>
                <w:szCs w:val="16"/>
              </w:rPr>
            </w:pPr>
            <w:r w:rsidRPr="000D134C">
              <w:rPr>
                <w:rFonts w:asciiTheme="majorHAnsi" w:hAnsiTheme="majorHAnsi"/>
                <w:sz w:val="16"/>
                <w:szCs w:val="16"/>
              </w:rPr>
              <w:t>2. Łącznie ...............</w:t>
            </w:r>
          </w:p>
        </w:tc>
        <w:tc>
          <w:tcPr>
            <w:tcW w:w="2126" w:type="dxa"/>
            <w:vAlign w:val="center"/>
          </w:tcPr>
          <w:p w:rsidR="000D134C" w:rsidRPr="000D134C" w:rsidRDefault="000D134C" w:rsidP="000D134C">
            <w:pPr>
              <w:widowControl/>
              <w:tabs>
                <w:tab w:val="left" w:pos="1276"/>
              </w:tabs>
              <w:spacing w:before="58"/>
              <w:jc w:val="center"/>
              <w:rPr>
                <w:rFonts w:asciiTheme="majorHAnsi" w:hAnsiTheme="majorHAnsi"/>
                <w:sz w:val="16"/>
                <w:szCs w:val="16"/>
              </w:rPr>
            </w:pPr>
          </w:p>
        </w:tc>
        <w:tc>
          <w:tcPr>
            <w:tcW w:w="2126" w:type="dxa"/>
            <w:vAlign w:val="center"/>
          </w:tcPr>
          <w:p w:rsidR="000D134C" w:rsidRPr="000D134C" w:rsidRDefault="000D134C" w:rsidP="000D134C">
            <w:pPr>
              <w:widowControl/>
              <w:tabs>
                <w:tab w:val="left" w:pos="1276"/>
              </w:tabs>
              <w:spacing w:before="58"/>
              <w:jc w:val="center"/>
              <w:rPr>
                <w:rFonts w:asciiTheme="majorHAnsi" w:hAnsiTheme="majorHAnsi"/>
                <w:sz w:val="16"/>
                <w:szCs w:val="16"/>
              </w:rPr>
            </w:pPr>
          </w:p>
        </w:tc>
        <w:tc>
          <w:tcPr>
            <w:tcW w:w="2126" w:type="dxa"/>
            <w:vAlign w:val="center"/>
          </w:tcPr>
          <w:p w:rsidR="000D134C" w:rsidRPr="000D134C" w:rsidRDefault="000D134C" w:rsidP="000D134C">
            <w:pPr>
              <w:widowControl/>
              <w:tabs>
                <w:tab w:val="left" w:pos="1276"/>
              </w:tabs>
              <w:spacing w:before="58"/>
              <w:jc w:val="center"/>
              <w:rPr>
                <w:rFonts w:asciiTheme="majorHAnsi" w:hAnsiTheme="majorHAnsi"/>
                <w:sz w:val="16"/>
                <w:szCs w:val="16"/>
              </w:rPr>
            </w:pPr>
          </w:p>
        </w:tc>
      </w:tr>
      <w:tr w:rsidR="000D134C" w:rsidRPr="000D134C" w:rsidTr="000976BE">
        <w:trPr>
          <w:trHeight w:val="284"/>
        </w:trPr>
        <w:tc>
          <w:tcPr>
            <w:tcW w:w="3119" w:type="dxa"/>
            <w:vAlign w:val="center"/>
          </w:tcPr>
          <w:p w:rsidR="000D134C" w:rsidRPr="000D134C" w:rsidRDefault="000D134C" w:rsidP="000D134C">
            <w:pPr>
              <w:widowControl/>
              <w:tabs>
                <w:tab w:val="left" w:pos="1276"/>
              </w:tabs>
              <w:spacing w:before="58"/>
              <w:rPr>
                <w:rFonts w:asciiTheme="majorHAnsi" w:hAnsiTheme="majorHAnsi"/>
                <w:sz w:val="16"/>
                <w:szCs w:val="16"/>
              </w:rPr>
            </w:pPr>
            <w:r w:rsidRPr="000D134C">
              <w:rPr>
                <w:rFonts w:asciiTheme="majorHAnsi" w:hAnsiTheme="majorHAnsi"/>
                <w:sz w:val="16"/>
                <w:szCs w:val="16"/>
              </w:rPr>
              <w:t>3. Łącznie ...............</w:t>
            </w:r>
          </w:p>
        </w:tc>
        <w:tc>
          <w:tcPr>
            <w:tcW w:w="2126" w:type="dxa"/>
            <w:vAlign w:val="center"/>
          </w:tcPr>
          <w:p w:rsidR="000D134C" w:rsidRPr="000D134C" w:rsidRDefault="000D134C" w:rsidP="000D134C">
            <w:pPr>
              <w:widowControl/>
              <w:tabs>
                <w:tab w:val="left" w:pos="1276"/>
              </w:tabs>
              <w:spacing w:before="58"/>
              <w:jc w:val="center"/>
              <w:rPr>
                <w:rFonts w:asciiTheme="majorHAnsi" w:hAnsiTheme="majorHAnsi"/>
                <w:sz w:val="16"/>
                <w:szCs w:val="16"/>
              </w:rPr>
            </w:pPr>
          </w:p>
        </w:tc>
        <w:tc>
          <w:tcPr>
            <w:tcW w:w="2126" w:type="dxa"/>
            <w:vAlign w:val="center"/>
          </w:tcPr>
          <w:p w:rsidR="000D134C" w:rsidRPr="000D134C" w:rsidRDefault="000D134C" w:rsidP="000D134C">
            <w:pPr>
              <w:widowControl/>
              <w:tabs>
                <w:tab w:val="left" w:pos="1276"/>
              </w:tabs>
              <w:spacing w:before="58"/>
              <w:jc w:val="center"/>
              <w:rPr>
                <w:rFonts w:asciiTheme="majorHAnsi" w:hAnsiTheme="majorHAnsi"/>
                <w:sz w:val="16"/>
                <w:szCs w:val="16"/>
              </w:rPr>
            </w:pPr>
          </w:p>
        </w:tc>
        <w:tc>
          <w:tcPr>
            <w:tcW w:w="2126" w:type="dxa"/>
            <w:vAlign w:val="center"/>
          </w:tcPr>
          <w:p w:rsidR="000D134C" w:rsidRPr="000D134C" w:rsidRDefault="000D134C" w:rsidP="000D134C">
            <w:pPr>
              <w:widowControl/>
              <w:tabs>
                <w:tab w:val="left" w:pos="1276"/>
              </w:tabs>
              <w:spacing w:before="58"/>
              <w:jc w:val="center"/>
              <w:rPr>
                <w:rFonts w:asciiTheme="majorHAnsi" w:hAnsiTheme="majorHAnsi"/>
                <w:sz w:val="16"/>
                <w:szCs w:val="16"/>
              </w:rPr>
            </w:pPr>
          </w:p>
        </w:tc>
      </w:tr>
    </w:tbl>
    <w:p w:rsidR="000D134C" w:rsidRPr="000D134C" w:rsidRDefault="000D134C" w:rsidP="000D134C">
      <w:pPr>
        <w:widowControl/>
        <w:tabs>
          <w:tab w:val="left" w:pos="1276"/>
        </w:tabs>
        <w:spacing w:before="72" w:after="60"/>
        <w:jc w:val="both"/>
        <w:rPr>
          <w:rFonts w:asciiTheme="majorHAnsi" w:hAnsiTheme="majorHAnsi"/>
          <w:sz w:val="18"/>
          <w:szCs w:val="18"/>
        </w:rPr>
      </w:pPr>
      <w:r w:rsidRPr="000D134C">
        <w:rPr>
          <w:rFonts w:asciiTheme="majorHAnsi" w:hAnsiTheme="majorHAnsi"/>
          <w:sz w:val="18"/>
          <w:szCs w:val="18"/>
        </w:rPr>
        <w:t xml:space="preserve">(*) Wszystkie dane muszą odnosić się do trzech ostatnich, zatwierdzonych okresów obrachunkowych i być obliczone </w:t>
      </w:r>
      <w:r w:rsidRPr="000D134C">
        <w:rPr>
          <w:rFonts w:asciiTheme="majorHAnsi" w:hAnsiTheme="majorHAnsi"/>
          <w:sz w:val="18"/>
          <w:szCs w:val="18"/>
        </w:rPr>
        <w:br/>
        <w:t>w stosunku rocznym. W przypadku nowo utworzonego przedsiębiorstwa, którego sprawozdania finansowe jeszcze nie zostały zatwierdzone, należy przyjąć dane pochodzące z wiarygodnej oceny dokonanej w trakcie roku obrotowego. Wypełnianie zacząć od ostatniego okresu referencyjnego (ostatni zatwierdzony okres obrachunkowy)</w:t>
      </w:r>
    </w:p>
    <w:p w:rsidR="000D134C" w:rsidRPr="000D134C" w:rsidRDefault="000D134C" w:rsidP="000D134C">
      <w:pPr>
        <w:widowControl/>
        <w:tabs>
          <w:tab w:val="left" w:pos="1276"/>
        </w:tabs>
        <w:spacing w:before="29"/>
        <w:jc w:val="both"/>
        <w:rPr>
          <w:rFonts w:asciiTheme="majorHAnsi" w:hAnsiTheme="majorHAnsi"/>
          <w:sz w:val="18"/>
          <w:szCs w:val="18"/>
        </w:rPr>
      </w:pPr>
      <w:r w:rsidRPr="000D134C">
        <w:rPr>
          <w:rFonts w:asciiTheme="majorHAnsi" w:hAnsiTheme="majorHAnsi"/>
          <w:sz w:val="18"/>
          <w:szCs w:val="18"/>
        </w:rPr>
        <w:t xml:space="preserve">(**)W przypadku gdy skonsolidowane sprawozdanie finansowe nie zawiera danych dotyczących liczby osób zatrudnionych, liczbę tę ustala się przez dodanie danych przedsiębiorstwa, z którym związane jest dane przedsiębiorstwo. </w:t>
      </w:r>
    </w:p>
    <w:p w:rsidR="000D134C" w:rsidRPr="000D134C" w:rsidRDefault="000D134C" w:rsidP="000D134C">
      <w:pPr>
        <w:widowControl/>
        <w:tabs>
          <w:tab w:val="left" w:pos="1276"/>
        </w:tabs>
        <w:spacing w:after="120"/>
        <w:jc w:val="both"/>
        <w:rPr>
          <w:rFonts w:asciiTheme="majorHAnsi" w:hAnsiTheme="majorHAnsi"/>
          <w:sz w:val="18"/>
          <w:szCs w:val="18"/>
        </w:rPr>
      </w:pPr>
      <w:r w:rsidRPr="000D134C">
        <w:rPr>
          <w:rFonts w:asciiTheme="majorHAnsi" w:hAnsiTheme="majorHAnsi"/>
          <w:sz w:val="18"/>
          <w:szCs w:val="18"/>
        </w:rPr>
        <w:t>(***) W euro.</w:t>
      </w:r>
    </w:p>
    <w:p w:rsidR="000D134C" w:rsidRPr="000D134C" w:rsidRDefault="000D134C" w:rsidP="000D134C">
      <w:pPr>
        <w:widowControl/>
        <w:tabs>
          <w:tab w:val="left" w:pos="1276"/>
        </w:tabs>
        <w:spacing w:after="120"/>
        <w:jc w:val="both"/>
        <w:rPr>
          <w:rFonts w:asciiTheme="majorHAnsi" w:hAnsiTheme="majorHAnsi"/>
          <w:sz w:val="18"/>
          <w:szCs w:val="18"/>
        </w:rPr>
      </w:pPr>
      <w:r w:rsidRPr="000D134C">
        <w:rPr>
          <w:rFonts w:asciiTheme="majorHAnsi" w:hAnsiTheme="majorHAnsi"/>
          <w:sz w:val="18"/>
          <w:szCs w:val="18"/>
        </w:rPr>
        <w:t xml:space="preserve">Dane wpisywane w rubryce „Łącznie" powyższej tabeli należy wpisać także w </w:t>
      </w:r>
      <w:r w:rsidRPr="000D134C">
        <w:rPr>
          <w:rFonts w:asciiTheme="majorHAnsi" w:hAnsiTheme="majorHAnsi"/>
          <w:b/>
          <w:sz w:val="18"/>
          <w:szCs w:val="18"/>
        </w:rPr>
        <w:t>rubryce 1</w:t>
      </w:r>
      <w:r w:rsidRPr="000D134C">
        <w:rPr>
          <w:rFonts w:asciiTheme="majorHAnsi" w:hAnsiTheme="majorHAnsi"/>
          <w:sz w:val="18"/>
          <w:szCs w:val="18"/>
        </w:rPr>
        <w:t xml:space="preserve"> tabeli znajdującej się w załączniku do oświadczenia.</w:t>
      </w:r>
    </w:p>
    <w:p w:rsidR="000D134C" w:rsidRPr="000D134C" w:rsidRDefault="000D134C" w:rsidP="000D134C">
      <w:pPr>
        <w:widowControl/>
        <w:tabs>
          <w:tab w:val="left" w:pos="1276"/>
        </w:tabs>
        <w:jc w:val="both"/>
        <w:rPr>
          <w:rFonts w:asciiTheme="majorHAnsi" w:hAnsiTheme="majorHAnsi"/>
          <w:b/>
          <w:bCs/>
          <w:sz w:val="18"/>
          <w:szCs w:val="18"/>
        </w:rPr>
      </w:pPr>
      <w:r w:rsidRPr="000D134C">
        <w:rPr>
          <w:rFonts w:asciiTheme="majorHAnsi" w:hAnsiTheme="majorHAnsi"/>
          <w:b/>
          <w:bCs/>
          <w:sz w:val="18"/>
          <w:szCs w:val="18"/>
        </w:rPr>
        <w:t>Identyfikacja przedsiębiorstw ujętych przez kumulację w sprawozdaniach skonsolidowanych</w:t>
      </w:r>
    </w:p>
    <w:p w:rsidR="000D134C" w:rsidRPr="000D134C" w:rsidRDefault="000D134C" w:rsidP="000D134C">
      <w:pPr>
        <w:widowControl/>
        <w:tabs>
          <w:tab w:val="left" w:pos="1276"/>
        </w:tabs>
        <w:spacing w:after="72" w:line="1" w:lineRule="exact"/>
        <w:jc w:val="both"/>
        <w:rPr>
          <w:rFonts w:asciiTheme="majorHAnsi" w:hAnsiTheme="majorHAnsi"/>
          <w:sz w:val="16"/>
          <w:szCs w:val="16"/>
        </w:rPr>
      </w:pPr>
    </w:p>
    <w:tbl>
      <w:tblPr>
        <w:tblW w:w="9498" w:type="dxa"/>
        <w:tblInd w:w="40" w:type="dxa"/>
        <w:tblBorders>
          <w:top w:val="double" w:sz="2" w:space="0" w:color="7F7F7F" w:themeColor="text1" w:themeTint="80"/>
          <w:left w:val="double" w:sz="2" w:space="0" w:color="7F7F7F" w:themeColor="text1" w:themeTint="80"/>
          <w:bottom w:val="double" w:sz="2" w:space="0" w:color="7F7F7F" w:themeColor="text1" w:themeTint="80"/>
          <w:right w:val="double" w:sz="2" w:space="0" w:color="7F7F7F" w:themeColor="text1" w:themeTint="80"/>
          <w:insideH w:val="double" w:sz="2" w:space="0" w:color="7F7F7F" w:themeColor="text1" w:themeTint="80"/>
          <w:insideV w:val="double" w:sz="2" w:space="0" w:color="7F7F7F" w:themeColor="text1" w:themeTint="80"/>
        </w:tblBorders>
        <w:tblLayout w:type="fixed"/>
        <w:tblCellMar>
          <w:left w:w="40" w:type="dxa"/>
          <w:right w:w="40" w:type="dxa"/>
        </w:tblCellMar>
        <w:tblLook w:val="0000"/>
      </w:tblPr>
      <w:tblGrid>
        <w:gridCol w:w="2694"/>
        <w:gridCol w:w="2552"/>
        <w:gridCol w:w="1843"/>
        <w:gridCol w:w="2409"/>
      </w:tblGrid>
      <w:tr w:rsidR="000D134C" w:rsidRPr="000D134C" w:rsidTr="000976BE">
        <w:trPr>
          <w:trHeight w:val="594"/>
        </w:trPr>
        <w:tc>
          <w:tcPr>
            <w:tcW w:w="2694" w:type="dxa"/>
            <w:shd w:val="clear" w:color="auto" w:fill="F2F2F2" w:themeFill="background1" w:themeFillShade="F2"/>
            <w:vAlign w:val="center"/>
          </w:tcPr>
          <w:p w:rsidR="000D134C" w:rsidRPr="000D134C" w:rsidRDefault="000D134C" w:rsidP="000D134C">
            <w:pPr>
              <w:widowControl/>
              <w:tabs>
                <w:tab w:val="left" w:pos="1276"/>
              </w:tabs>
              <w:spacing w:before="20" w:after="20"/>
              <w:jc w:val="center"/>
              <w:rPr>
                <w:rFonts w:asciiTheme="majorHAnsi" w:hAnsiTheme="majorHAnsi"/>
                <w:bCs/>
                <w:sz w:val="16"/>
                <w:szCs w:val="16"/>
              </w:rPr>
            </w:pPr>
            <w:r w:rsidRPr="000D134C">
              <w:rPr>
                <w:rFonts w:asciiTheme="majorHAnsi" w:hAnsiTheme="majorHAnsi"/>
                <w:b/>
                <w:bCs/>
                <w:sz w:val="16"/>
                <w:szCs w:val="16"/>
              </w:rPr>
              <w:t>Przedsiębiorstwo związane</w:t>
            </w:r>
          </w:p>
          <w:p w:rsidR="000D134C" w:rsidRPr="000D134C" w:rsidRDefault="000D134C" w:rsidP="000D134C">
            <w:pPr>
              <w:widowControl/>
              <w:tabs>
                <w:tab w:val="left" w:pos="1276"/>
              </w:tabs>
              <w:spacing w:before="20" w:after="20"/>
              <w:jc w:val="center"/>
              <w:rPr>
                <w:rFonts w:asciiTheme="majorHAnsi" w:hAnsiTheme="majorHAnsi"/>
                <w:sz w:val="16"/>
                <w:szCs w:val="16"/>
              </w:rPr>
            </w:pPr>
            <w:r w:rsidRPr="000D134C">
              <w:rPr>
                <w:rFonts w:asciiTheme="majorHAnsi" w:hAnsiTheme="majorHAnsi"/>
                <w:sz w:val="16"/>
                <w:szCs w:val="16"/>
              </w:rPr>
              <w:t>(nazwa/określenie)</w:t>
            </w:r>
          </w:p>
        </w:tc>
        <w:tc>
          <w:tcPr>
            <w:tcW w:w="2552" w:type="dxa"/>
            <w:shd w:val="clear" w:color="auto" w:fill="F2F2F2" w:themeFill="background1" w:themeFillShade="F2"/>
            <w:vAlign w:val="center"/>
          </w:tcPr>
          <w:p w:rsidR="000D134C" w:rsidRPr="000D134C" w:rsidRDefault="000D134C" w:rsidP="000D134C">
            <w:pPr>
              <w:widowControl/>
              <w:tabs>
                <w:tab w:val="left" w:pos="1276"/>
              </w:tabs>
              <w:spacing w:before="20" w:after="20" w:line="163" w:lineRule="exact"/>
              <w:jc w:val="center"/>
              <w:rPr>
                <w:rFonts w:asciiTheme="majorHAnsi" w:hAnsiTheme="majorHAnsi"/>
                <w:bCs/>
                <w:sz w:val="16"/>
                <w:szCs w:val="16"/>
              </w:rPr>
            </w:pPr>
            <w:r w:rsidRPr="000D134C">
              <w:rPr>
                <w:rFonts w:asciiTheme="majorHAnsi" w:hAnsiTheme="majorHAnsi"/>
                <w:b/>
                <w:bCs/>
                <w:sz w:val="16"/>
                <w:szCs w:val="16"/>
              </w:rPr>
              <w:t>Adres (siedziba)</w:t>
            </w:r>
          </w:p>
        </w:tc>
        <w:tc>
          <w:tcPr>
            <w:tcW w:w="1843" w:type="dxa"/>
            <w:shd w:val="clear" w:color="auto" w:fill="F2F2F2" w:themeFill="background1" w:themeFillShade="F2"/>
            <w:vAlign w:val="center"/>
          </w:tcPr>
          <w:p w:rsidR="000D134C" w:rsidRPr="000D134C" w:rsidRDefault="000D134C" w:rsidP="000D134C">
            <w:pPr>
              <w:widowControl/>
              <w:tabs>
                <w:tab w:val="left" w:pos="1276"/>
              </w:tabs>
              <w:spacing w:before="20" w:after="20" w:line="163" w:lineRule="exact"/>
              <w:jc w:val="center"/>
              <w:rPr>
                <w:rFonts w:asciiTheme="majorHAnsi" w:hAnsiTheme="majorHAnsi"/>
                <w:bCs/>
                <w:sz w:val="16"/>
                <w:szCs w:val="16"/>
              </w:rPr>
            </w:pPr>
            <w:r w:rsidRPr="000D134C">
              <w:rPr>
                <w:rFonts w:asciiTheme="majorHAnsi" w:hAnsiTheme="majorHAnsi"/>
                <w:b/>
                <w:bCs/>
                <w:sz w:val="16"/>
                <w:szCs w:val="16"/>
              </w:rPr>
              <w:t xml:space="preserve">Numer </w:t>
            </w:r>
          </w:p>
          <w:p w:rsidR="000D134C" w:rsidRPr="000D134C" w:rsidRDefault="000D134C" w:rsidP="000D134C">
            <w:pPr>
              <w:widowControl/>
              <w:tabs>
                <w:tab w:val="left" w:pos="1276"/>
              </w:tabs>
              <w:spacing w:before="20" w:after="20" w:line="163" w:lineRule="exact"/>
              <w:jc w:val="center"/>
              <w:rPr>
                <w:rFonts w:asciiTheme="majorHAnsi" w:hAnsiTheme="majorHAnsi"/>
                <w:bCs/>
                <w:sz w:val="16"/>
                <w:szCs w:val="16"/>
              </w:rPr>
            </w:pPr>
            <w:r w:rsidRPr="000D134C">
              <w:rPr>
                <w:rFonts w:asciiTheme="majorHAnsi" w:hAnsiTheme="majorHAnsi"/>
                <w:b/>
                <w:bCs/>
                <w:sz w:val="16"/>
                <w:szCs w:val="16"/>
              </w:rPr>
              <w:t>w rejestrze/ numer VAT (*)</w:t>
            </w:r>
          </w:p>
        </w:tc>
        <w:tc>
          <w:tcPr>
            <w:tcW w:w="2409" w:type="dxa"/>
            <w:shd w:val="clear" w:color="auto" w:fill="F2F2F2" w:themeFill="background1" w:themeFillShade="F2"/>
            <w:vAlign w:val="center"/>
          </w:tcPr>
          <w:p w:rsidR="000D134C" w:rsidRPr="000D134C" w:rsidRDefault="000D134C" w:rsidP="000D134C">
            <w:pPr>
              <w:widowControl/>
              <w:tabs>
                <w:tab w:val="left" w:pos="1276"/>
              </w:tabs>
              <w:spacing w:before="20" w:after="20" w:line="163" w:lineRule="exact"/>
              <w:jc w:val="center"/>
              <w:rPr>
                <w:rFonts w:asciiTheme="majorHAnsi" w:hAnsiTheme="majorHAnsi"/>
                <w:bCs/>
                <w:sz w:val="16"/>
                <w:szCs w:val="16"/>
              </w:rPr>
            </w:pPr>
            <w:r w:rsidRPr="000D134C">
              <w:rPr>
                <w:rFonts w:asciiTheme="majorHAnsi" w:hAnsiTheme="majorHAnsi"/>
                <w:b/>
                <w:bCs/>
                <w:sz w:val="16"/>
                <w:szCs w:val="16"/>
              </w:rPr>
              <w:t>Nazwisko i stanowisko osoby reprezentującej</w:t>
            </w:r>
          </w:p>
          <w:p w:rsidR="000D134C" w:rsidRPr="000D134C" w:rsidRDefault="000D134C" w:rsidP="000D134C">
            <w:pPr>
              <w:widowControl/>
              <w:tabs>
                <w:tab w:val="left" w:pos="1276"/>
              </w:tabs>
              <w:spacing w:before="20" w:after="20"/>
              <w:jc w:val="center"/>
              <w:rPr>
                <w:rFonts w:asciiTheme="majorHAnsi" w:hAnsiTheme="majorHAnsi"/>
                <w:bCs/>
                <w:sz w:val="16"/>
                <w:szCs w:val="16"/>
              </w:rPr>
            </w:pPr>
            <w:r w:rsidRPr="000D134C">
              <w:rPr>
                <w:rFonts w:asciiTheme="majorHAnsi" w:hAnsiTheme="majorHAnsi"/>
                <w:b/>
                <w:bCs/>
                <w:sz w:val="16"/>
                <w:szCs w:val="16"/>
              </w:rPr>
              <w:t>przedsiębiorstwo (**)</w:t>
            </w:r>
          </w:p>
        </w:tc>
      </w:tr>
      <w:tr w:rsidR="000D134C" w:rsidRPr="000D134C" w:rsidTr="000976BE">
        <w:tc>
          <w:tcPr>
            <w:tcW w:w="2694" w:type="dxa"/>
          </w:tcPr>
          <w:p w:rsidR="000D134C" w:rsidRPr="000D134C" w:rsidRDefault="000D134C" w:rsidP="000D134C">
            <w:pPr>
              <w:widowControl/>
              <w:tabs>
                <w:tab w:val="left" w:pos="1276"/>
              </w:tabs>
              <w:spacing w:before="20" w:after="20"/>
              <w:jc w:val="both"/>
              <w:rPr>
                <w:rFonts w:asciiTheme="majorHAnsi" w:hAnsiTheme="majorHAnsi"/>
                <w:sz w:val="16"/>
                <w:szCs w:val="16"/>
              </w:rPr>
            </w:pPr>
            <w:r w:rsidRPr="000D134C">
              <w:rPr>
                <w:rFonts w:asciiTheme="majorHAnsi" w:hAnsiTheme="majorHAnsi"/>
                <w:sz w:val="16"/>
                <w:szCs w:val="16"/>
              </w:rPr>
              <w:t>A.</w:t>
            </w:r>
          </w:p>
        </w:tc>
        <w:tc>
          <w:tcPr>
            <w:tcW w:w="2552"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c>
          <w:tcPr>
            <w:tcW w:w="1843"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c>
          <w:tcPr>
            <w:tcW w:w="2409"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r>
      <w:tr w:rsidR="000D134C" w:rsidRPr="000D134C" w:rsidTr="000976BE">
        <w:tc>
          <w:tcPr>
            <w:tcW w:w="2694" w:type="dxa"/>
          </w:tcPr>
          <w:p w:rsidR="000D134C" w:rsidRPr="000D134C" w:rsidRDefault="000D134C" w:rsidP="000D134C">
            <w:pPr>
              <w:widowControl/>
              <w:tabs>
                <w:tab w:val="left" w:pos="1276"/>
              </w:tabs>
              <w:spacing w:before="20" w:after="20"/>
              <w:jc w:val="both"/>
              <w:rPr>
                <w:rFonts w:asciiTheme="majorHAnsi" w:hAnsiTheme="majorHAnsi"/>
                <w:sz w:val="16"/>
                <w:szCs w:val="16"/>
              </w:rPr>
            </w:pPr>
            <w:r w:rsidRPr="000D134C">
              <w:rPr>
                <w:rFonts w:asciiTheme="majorHAnsi" w:hAnsiTheme="majorHAnsi"/>
                <w:sz w:val="16"/>
                <w:szCs w:val="16"/>
              </w:rPr>
              <w:t>B.</w:t>
            </w:r>
          </w:p>
        </w:tc>
        <w:tc>
          <w:tcPr>
            <w:tcW w:w="2552"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c>
          <w:tcPr>
            <w:tcW w:w="1843"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c>
          <w:tcPr>
            <w:tcW w:w="2409"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r>
      <w:tr w:rsidR="000D134C" w:rsidRPr="000D134C" w:rsidTr="000976BE">
        <w:tc>
          <w:tcPr>
            <w:tcW w:w="2694" w:type="dxa"/>
          </w:tcPr>
          <w:p w:rsidR="000D134C" w:rsidRPr="000D134C" w:rsidRDefault="000D134C" w:rsidP="000D134C">
            <w:pPr>
              <w:widowControl/>
              <w:tabs>
                <w:tab w:val="left" w:pos="1276"/>
              </w:tabs>
              <w:spacing w:before="20" w:after="20"/>
              <w:jc w:val="both"/>
              <w:rPr>
                <w:rFonts w:asciiTheme="majorHAnsi" w:hAnsiTheme="majorHAnsi"/>
                <w:sz w:val="16"/>
                <w:szCs w:val="16"/>
              </w:rPr>
            </w:pPr>
            <w:r w:rsidRPr="000D134C">
              <w:rPr>
                <w:rFonts w:asciiTheme="majorHAnsi" w:hAnsiTheme="majorHAnsi"/>
                <w:sz w:val="16"/>
                <w:szCs w:val="16"/>
              </w:rPr>
              <w:t>C.</w:t>
            </w:r>
          </w:p>
        </w:tc>
        <w:tc>
          <w:tcPr>
            <w:tcW w:w="2552"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c>
          <w:tcPr>
            <w:tcW w:w="1843"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c>
          <w:tcPr>
            <w:tcW w:w="2409"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r>
      <w:tr w:rsidR="000D134C" w:rsidRPr="000D134C" w:rsidTr="000976BE">
        <w:tc>
          <w:tcPr>
            <w:tcW w:w="2694" w:type="dxa"/>
          </w:tcPr>
          <w:p w:rsidR="000D134C" w:rsidRPr="000D134C" w:rsidRDefault="000D134C" w:rsidP="000D134C">
            <w:pPr>
              <w:widowControl/>
              <w:tabs>
                <w:tab w:val="left" w:pos="1276"/>
              </w:tabs>
              <w:spacing w:before="20" w:after="20"/>
              <w:jc w:val="both"/>
              <w:rPr>
                <w:rFonts w:asciiTheme="majorHAnsi" w:hAnsiTheme="majorHAnsi"/>
                <w:sz w:val="16"/>
                <w:szCs w:val="16"/>
              </w:rPr>
            </w:pPr>
            <w:r w:rsidRPr="000D134C">
              <w:rPr>
                <w:rFonts w:asciiTheme="majorHAnsi" w:hAnsiTheme="majorHAnsi"/>
                <w:sz w:val="16"/>
                <w:szCs w:val="16"/>
              </w:rPr>
              <w:t>D.</w:t>
            </w:r>
          </w:p>
        </w:tc>
        <w:tc>
          <w:tcPr>
            <w:tcW w:w="2552"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c>
          <w:tcPr>
            <w:tcW w:w="1843"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c>
          <w:tcPr>
            <w:tcW w:w="2409"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r>
      <w:tr w:rsidR="000D134C" w:rsidRPr="000D134C" w:rsidTr="000976BE">
        <w:tc>
          <w:tcPr>
            <w:tcW w:w="2694" w:type="dxa"/>
          </w:tcPr>
          <w:p w:rsidR="000D134C" w:rsidRPr="000D134C" w:rsidRDefault="000D134C" w:rsidP="000D134C">
            <w:pPr>
              <w:widowControl/>
              <w:tabs>
                <w:tab w:val="left" w:pos="1276"/>
              </w:tabs>
              <w:spacing w:before="20" w:after="20"/>
              <w:jc w:val="both"/>
              <w:rPr>
                <w:rFonts w:asciiTheme="majorHAnsi" w:hAnsiTheme="majorHAnsi"/>
                <w:sz w:val="16"/>
                <w:szCs w:val="16"/>
              </w:rPr>
            </w:pPr>
            <w:r w:rsidRPr="000D134C">
              <w:rPr>
                <w:rFonts w:asciiTheme="majorHAnsi" w:hAnsiTheme="majorHAnsi"/>
                <w:sz w:val="16"/>
                <w:szCs w:val="16"/>
              </w:rPr>
              <w:t>E.</w:t>
            </w:r>
          </w:p>
        </w:tc>
        <w:tc>
          <w:tcPr>
            <w:tcW w:w="2552"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c>
          <w:tcPr>
            <w:tcW w:w="1843"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c>
          <w:tcPr>
            <w:tcW w:w="2409" w:type="dxa"/>
          </w:tcPr>
          <w:p w:rsidR="000D134C" w:rsidRPr="000D134C" w:rsidRDefault="000D134C" w:rsidP="000D134C">
            <w:pPr>
              <w:widowControl/>
              <w:tabs>
                <w:tab w:val="left" w:pos="1276"/>
              </w:tabs>
              <w:spacing w:before="20" w:after="20"/>
              <w:jc w:val="both"/>
              <w:rPr>
                <w:rFonts w:asciiTheme="majorHAnsi" w:hAnsiTheme="majorHAnsi"/>
                <w:sz w:val="16"/>
                <w:szCs w:val="16"/>
              </w:rPr>
            </w:pPr>
          </w:p>
        </w:tc>
      </w:tr>
    </w:tbl>
    <w:p w:rsidR="000D134C" w:rsidRPr="000D134C" w:rsidRDefault="000D134C" w:rsidP="000D134C">
      <w:pPr>
        <w:widowControl/>
        <w:tabs>
          <w:tab w:val="left" w:pos="1276"/>
        </w:tabs>
        <w:spacing w:before="120" w:line="158" w:lineRule="exact"/>
        <w:ind w:right="1531"/>
        <w:jc w:val="both"/>
        <w:rPr>
          <w:rFonts w:asciiTheme="majorHAnsi" w:hAnsiTheme="majorHAnsi"/>
          <w:sz w:val="18"/>
          <w:szCs w:val="18"/>
        </w:rPr>
      </w:pPr>
      <w:r w:rsidRPr="000D134C">
        <w:rPr>
          <w:rFonts w:asciiTheme="majorHAnsi" w:hAnsiTheme="majorHAnsi"/>
          <w:sz w:val="18"/>
          <w:szCs w:val="18"/>
        </w:rPr>
        <w:t>(</w:t>
      </w:r>
      <w:r w:rsidRPr="000D134C">
        <w:rPr>
          <w:rFonts w:asciiTheme="majorHAnsi" w:hAnsiTheme="majorHAnsi"/>
          <w:sz w:val="18"/>
          <w:szCs w:val="18"/>
          <w:vertAlign w:val="superscript"/>
        </w:rPr>
        <w:t>*</w:t>
      </w:r>
      <w:r w:rsidRPr="000D134C">
        <w:rPr>
          <w:rFonts w:asciiTheme="majorHAnsi" w:hAnsiTheme="majorHAnsi"/>
          <w:sz w:val="18"/>
          <w:szCs w:val="18"/>
        </w:rPr>
        <w:t xml:space="preserve">) Ustala Państwo Członkowskie w zależności od swoich potrzeb. </w:t>
      </w:r>
    </w:p>
    <w:p w:rsidR="000D134C" w:rsidRPr="000D134C" w:rsidRDefault="000D134C" w:rsidP="000D134C">
      <w:pPr>
        <w:widowControl/>
        <w:autoSpaceDE/>
        <w:autoSpaceDN/>
        <w:adjustRightInd/>
        <w:spacing w:after="120"/>
        <w:rPr>
          <w:rFonts w:asciiTheme="majorHAnsi" w:eastAsiaTheme="minorHAnsi" w:hAnsiTheme="majorHAnsi" w:cstheme="minorBidi"/>
          <w:sz w:val="18"/>
          <w:szCs w:val="18"/>
          <w:lang w:eastAsia="en-US"/>
        </w:rPr>
      </w:pPr>
      <w:r w:rsidRPr="000D134C">
        <w:rPr>
          <w:rFonts w:asciiTheme="majorHAnsi" w:eastAsiaTheme="minorHAnsi" w:hAnsiTheme="majorHAnsi"/>
          <w:sz w:val="18"/>
          <w:szCs w:val="18"/>
          <w:lang w:eastAsia="en-US"/>
        </w:rPr>
        <w:t>(</w:t>
      </w:r>
      <w:r w:rsidRPr="000D134C">
        <w:rPr>
          <w:rFonts w:asciiTheme="majorHAnsi" w:eastAsiaTheme="minorHAnsi" w:hAnsiTheme="majorHAnsi"/>
          <w:sz w:val="18"/>
          <w:szCs w:val="18"/>
          <w:vertAlign w:val="superscript"/>
          <w:lang w:eastAsia="en-US"/>
        </w:rPr>
        <w:t>**</w:t>
      </w:r>
      <w:r w:rsidRPr="000D134C">
        <w:rPr>
          <w:rFonts w:asciiTheme="majorHAnsi" w:eastAsiaTheme="minorHAnsi" w:hAnsiTheme="majorHAnsi"/>
          <w:sz w:val="18"/>
          <w:szCs w:val="18"/>
          <w:lang w:eastAsia="en-US"/>
        </w:rPr>
        <w:t>) Prezes, dyrektor naczelny lub osoba na równorzędnym stanowisku, zgodnie z dokumentem rejestrowym</w:t>
      </w:r>
    </w:p>
    <w:p w:rsidR="000D134C" w:rsidRPr="000D134C" w:rsidRDefault="000D134C" w:rsidP="000D134C">
      <w:pPr>
        <w:widowControl/>
        <w:tabs>
          <w:tab w:val="left" w:pos="1276"/>
        </w:tabs>
        <w:spacing w:after="120"/>
        <w:jc w:val="both"/>
        <w:rPr>
          <w:rFonts w:asciiTheme="majorHAnsi" w:hAnsiTheme="majorHAnsi"/>
          <w:b/>
          <w:bCs/>
          <w:sz w:val="18"/>
          <w:szCs w:val="18"/>
        </w:rPr>
      </w:pPr>
      <w:r w:rsidRPr="000D134C">
        <w:rPr>
          <w:rFonts w:asciiTheme="majorHAnsi" w:hAnsiTheme="majorHAnsi"/>
          <w:b/>
          <w:bCs/>
          <w:sz w:val="18"/>
          <w:szCs w:val="18"/>
        </w:rPr>
        <w:t xml:space="preserve">Uwaga: </w:t>
      </w:r>
    </w:p>
    <w:p w:rsidR="000D134C" w:rsidRPr="000D134C" w:rsidRDefault="000D134C" w:rsidP="000D134C">
      <w:pPr>
        <w:widowControl/>
        <w:tabs>
          <w:tab w:val="left" w:pos="1276"/>
        </w:tabs>
        <w:spacing w:after="120"/>
        <w:jc w:val="both"/>
        <w:rPr>
          <w:rFonts w:ascii="Verdana" w:hAnsi="Verdana"/>
          <w:b/>
          <w:bCs/>
          <w:sz w:val="16"/>
          <w:szCs w:val="16"/>
        </w:rPr>
      </w:pPr>
      <w:r w:rsidRPr="000D134C">
        <w:rPr>
          <w:rFonts w:asciiTheme="majorHAnsi" w:hAnsiTheme="majorHAnsi"/>
          <w:sz w:val="18"/>
          <w:szCs w:val="18"/>
        </w:rPr>
        <w:t xml:space="preserve">Przedsiębiorstwa pozostające w relacji partnerskiej z przedsiębiorstwem związanym, które nie są ujęte przez konsolidację w sprawozdaniach skonsolidowanych, są traktowane jako bezpośredni partnerzy przedsiębiorstwa wnioskodawcy. </w:t>
      </w:r>
      <w:r w:rsidRPr="000D134C">
        <w:rPr>
          <w:rFonts w:asciiTheme="majorHAnsi" w:hAnsiTheme="majorHAnsi"/>
          <w:sz w:val="18"/>
          <w:szCs w:val="18"/>
        </w:rPr>
        <w:br/>
        <w:t>A zatem należy dołączyć ich dane oraz formularz dla przedsiębiorstwa partnerskiego do załącznika A.</w:t>
      </w:r>
      <w:r w:rsidRPr="000D134C">
        <w:rPr>
          <w:rFonts w:ascii="Verdana" w:hAnsi="Verdana"/>
          <w:b/>
          <w:bCs/>
          <w:sz w:val="16"/>
          <w:szCs w:val="16"/>
        </w:rPr>
        <w:br w:type="page"/>
      </w:r>
    </w:p>
    <w:p w:rsidR="000D134C" w:rsidRPr="000D134C" w:rsidRDefault="000D134C" w:rsidP="000D134C">
      <w:pPr>
        <w:widowControl/>
        <w:tabs>
          <w:tab w:val="left" w:pos="1276"/>
        </w:tabs>
        <w:spacing w:before="77"/>
        <w:jc w:val="both"/>
        <w:rPr>
          <w:rFonts w:asciiTheme="majorHAnsi" w:hAnsiTheme="majorHAnsi"/>
          <w:b/>
          <w:bCs/>
          <w:sz w:val="20"/>
          <w:szCs w:val="16"/>
          <w:u w:val="single"/>
        </w:rPr>
      </w:pPr>
      <w:r w:rsidRPr="000D134C">
        <w:rPr>
          <w:rFonts w:asciiTheme="majorHAnsi" w:hAnsiTheme="majorHAnsi"/>
          <w:b/>
          <w:bCs/>
          <w:sz w:val="20"/>
          <w:szCs w:val="16"/>
          <w:u w:val="single"/>
        </w:rPr>
        <w:lastRenderedPageBreak/>
        <w:t xml:space="preserve">Przypadek 2: </w:t>
      </w:r>
    </w:p>
    <w:p w:rsidR="000D134C" w:rsidRPr="000D134C" w:rsidRDefault="000D134C" w:rsidP="000D134C">
      <w:pPr>
        <w:widowControl/>
        <w:tabs>
          <w:tab w:val="left" w:pos="1276"/>
        </w:tabs>
        <w:spacing w:before="77"/>
        <w:jc w:val="both"/>
        <w:rPr>
          <w:rFonts w:asciiTheme="majorHAnsi" w:hAnsiTheme="majorHAnsi"/>
          <w:sz w:val="18"/>
          <w:szCs w:val="16"/>
        </w:rPr>
      </w:pPr>
      <w:r w:rsidRPr="000D134C">
        <w:rPr>
          <w:rFonts w:asciiTheme="majorHAnsi" w:hAnsiTheme="majorHAnsi"/>
          <w:sz w:val="18"/>
          <w:szCs w:val="16"/>
        </w:rPr>
        <w:t>Dla każdego przedsiębiorstwa związanego (łącznie z powiązaniami za pośrednictwem innych przedsiębiorstw związanych) należy wypełnić „formularz powiązań", a następnie po prostu zsumować dane finansowe przedsiębiorstw powiązanych, wypełniając zestawienie B(2) poniżej.</w:t>
      </w:r>
    </w:p>
    <w:p w:rsidR="000D134C" w:rsidRPr="000D134C" w:rsidRDefault="000D134C" w:rsidP="000D134C">
      <w:pPr>
        <w:widowControl/>
        <w:tabs>
          <w:tab w:val="left" w:pos="1276"/>
        </w:tabs>
        <w:spacing w:before="77"/>
        <w:jc w:val="both"/>
        <w:rPr>
          <w:rFonts w:asciiTheme="majorHAnsi" w:hAnsiTheme="majorHAnsi"/>
          <w:sz w:val="18"/>
          <w:szCs w:val="16"/>
        </w:rPr>
      </w:pPr>
    </w:p>
    <w:p w:rsidR="000D134C" w:rsidRPr="000D134C" w:rsidRDefault="000D134C" w:rsidP="000D134C">
      <w:pPr>
        <w:widowControl/>
        <w:tabs>
          <w:tab w:val="left" w:pos="1276"/>
        </w:tabs>
        <w:spacing w:after="120"/>
        <w:jc w:val="both"/>
        <w:rPr>
          <w:rFonts w:asciiTheme="majorHAnsi" w:hAnsiTheme="majorHAnsi"/>
          <w:b/>
          <w:bCs/>
          <w:sz w:val="18"/>
          <w:szCs w:val="16"/>
        </w:rPr>
      </w:pPr>
      <w:r w:rsidRPr="000D134C">
        <w:rPr>
          <w:rFonts w:asciiTheme="majorHAnsi" w:hAnsiTheme="majorHAnsi"/>
          <w:b/>
          <w:bCs/>
          <w:sz w:val="18"/>
          <w:szCs w:val="16"/>
        </w:rPr>
        <w:t>Zestawienie B(2)</w:t>
      </w:r>
    </w:p>
    <w:tbl>
      <w:tblPr>
        <w:tblW w:w="0" w:type="auto"/>
        <w:tblInd w:w="284" w:type="dxa"/>
        <w:tblBorders>
          <w:top w:val="double" w:sz="2" w:space="0" w:color="7F7F7F" w:themeColor="text1" w:themeTint="80"/>
          <w:left w:val="double" w:sz="2" w:space="0" w:color="7F7F7F" w:themeColor="text1" w:themeTint="80"/>
          <w:bottom w:val="double" w:sz="2" w:space="0" w:color="7F7F7F" w:themeColor="text1" w:themeTint="80"/>
          <w:right w:val="double" w:sz="2" w:space="0" w:color="7F7F7F" w:themeColor="text1" w:themeTint="80"/>
          <w:insideH w:val="double" w:sz="2" w:space="0" w:color="7F7F7F" w:themeColor="text1" w:themeTint="80"/>
          <w:insideV w:val="double" w:sz="2" w:space="0" w:color="7F7F7F" w:themeColor="text1" w:themeTint="80"/>
        </w:tblBorders>
        <w:tblLook w:val="04A0"/>
      </w:tblPr>
      <w:tblGrid>
        <w:gridCol w:w="3438"/>
        <w:gridCol w:w="1681"/>
        <w:gridCol w:w="1687"/>
        <w:gridCol w:w="1120"/>
        <w:gridCol w:w="1504"/>
      </w:tblGrid>
      <w:tr w:rsidR="000D134C" w:rsidRPr="000D134C" w:rsidTr="000976BE">
        <w:tc>
          <w:tcPr>
            <w:tcW w:w="3510" w:type="dxa"/>
            <w:shd w:val="clear" w:color="auto" w:fill="F2F2F2" w:themeFill="background1" w:themeFillShade="F2"/>
            <w:vAlign w:val="center"/>
          </w:tcPr>
          <w:p w:rsidR="000D134C" w:rsidRPr="000D134C" w:rsidRDefault="000D134C" w:rsidP="000D134C">
            <w:pPr>
              <w:widowControl/>
              <w:tabs>
                <w:tab w:val="left" w:pos="283"/>
              </w:tabs>
              <w:ind w:firstLine="284"/>
              <w:jc w:val="center"/>
              <w:rPr>
                <w:rFonts w:asciiTheme="majorHAnsi" w:hAnsiTheme="majorHAnsi"/>
                <w:b/>
                <w:bCs/>
                <w:sz w:val="18"/>
                <w:szCs w:val="16"/>
              </w:rPr>
            </w:pPr>
            <w:r w:rsidRPr="000D134C">
              <w:rPr>
                <w:rFonts w:asciiTheme="majorHAnsi" w:hAnsiTheme="majorHAnsi"/>
                <w:b/>
                <w:bCs/>
                <w:sz w:val="18"/>
                <w:szCs w:val="16"/>
              </w:rPr>
              <w:t>Przedsiębiorstwo nr</w:t>
            </w:r>
          </w:p>
        </w:tc>
        <w:tc>
          <w:tcPr>
            <w:tcW w:w="1701"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8"/>
                <w:szCs w:val="16"/>
              </w:rPr>
            </w:pPr>
            <w:r w:rsidRPr="000D134C">
              <w:rPr>
                <w:rFonts w:asciiTheme="majorHAnsi" w:hAnsiTheme="majorHAnsi"/>
                <w:sz w:val="18"/>
                <w:szCs w:val="16"/>
              </w:rPr>
              <w:t>Okres referencyjny (**)</w:t>
            </w:r>
          </w:p>
          <w:p w:rsidR="000D134C" w:rsidRPr="000D134C" w:rsidRDefault="000D134C" w:rsidP="000D134C">
            <w:pPr>
              <w:widowControl/>
              <w:tabs>
                <w:tab w:val="left" w:pos="1276"/>
              </w:tabs>
              <w:spacing w:before="58"/>
              <w:jc w:val="center"/>
              <w:rPr>
                <w:rFonts w:asciiTheme="majorHAnsi" w:hAnsiTheme="majorHAnsi"/>
                <w:sz w:val="18"/>
                <w:szCs w:val="16"/>
              </w:rPr>
            </w:pPr>
            <w:r w:rsidRPr="000D134C">
              <w:rPr>
                <w:rFonts w:asciiTheme="majorHAnsi" w:hAnsiTheme="majorHAnsi"/>
                <w:sz w:val="18"/>
                <w:szCs w:val="16"/>
              </w:rPr>
              <w:t>/wpisać rok/</w:t>
            </w:r>
          </w:p>
        </w:tc>
        <w:tc>
          <w:tcPr>
            <w:tcW w:w="1701"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8"/>
                <w:szCs w:val="16"/>
              </w:rPr>
            </w:pPr>
            <w:r w:rsidRPr="000D134C">
              <w:rPr>
                <w:rFonts w:asciiTheme="majorHAnsi" w:hAnsiTheme="majorHAnsi"/>
                <w:sz w:val="18"/>
                <w:szCs w:val="16"/>
              </w:rPr>
              <w:t>Liczba zatrudnionych osób (RJR)</w:t>
            </w:r>
          </w:p>
        </w:tc>
        <w:tc>
          <w:tcPr>
            <w:tcW w:w="1134"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8"/>
                <w:szCs w:val="16"/>
              </w:rPr>
            </w:pPr>
            <w:r w:rsidRPr="000D134C">
              <w:rPr>
                <w:rFonts w:asciiTheme="majorHAnsi" w:hAnsiTheme="majorHAnsi"/>
                <w:sz w:val="18"/>
                <w:szCs w:val="16"/>
              </w:rPr>
              <w:t>Roczny obrót (***)</w:t>
            </w:r>
          </w:p>
        </w:tc>
        <w:tc>
          <w:tcPr>
            <w:tcW w:w="1525"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8"/>
                <w:szCs w:val="16"/>
              </w:rPr>
            </w:pPr>
            <w:r w:rsidRPr="000D134C">
              <w:rPr>
                <w:rFonts w:asciiTheme="majorHAnsi" w:hAnsiTheme="majorHAnsi"/>
                <w:sz w:val="18"/>
                <w:szCs w:val="16"/>
              </w:rPr>
              <w:t>Całkowity bilans roczny (***)</w:t>
            </w:r>
          </w:p>
        </w:tc>
      </w:tr>
      <w:tr w:rsidR="000D134C" w:rsidRPr="000D134C" w:rsidTr="000976BE">
        <w:trPr>
          <w:trHeight w:val="284"/>
        </w:trPr>
        <w:tc>
          <w:tcPr>
            <w:tcW w:w="3510" w:type="dxa"/>
            <w:vMerge w:val="restart"/>
            <w:shd w:val="clear" w:color="auto" w:fill="F2F2F2" w:themeFill="background1" w:themeFillShade="F2"/>
            <w:vAlign w:val="center"/>
          </w:tcPr>
          <w:p w:rsidR="000D134C" w:rsidRPr="000D134C" w:rsidRDefault="000D134C" w:rsidP="000D134C">
            <w:pPr>
              <w:widowControl/>
              <w:tabs>
                <w:tab w:val="left" w:pos="142"/>
              </w:tabs>
              <w:rPr>
                <w:rFonts w:asciiTheme="majorHAnsi" w:hAnsiTheme="majorHAnsi"/>
                <w:sz w:val="18"/>
                <w:szCs w:val="16"/>
              </w:rPr>
            </w:pPr>
            <w:r w:rsidRPr="000D134C">
              <w:rPr>
                <w:rFonts w:asciiTheme="majorHAnsi" w:hAnsiTheme="majorHAnsi"/>
                <w:sz w:val="18"/>
                <w:szCs w:val="16"/>
              </w:rPr>
              <w:t>1. (*)</w:t>
            </w: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1.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284"/>
        </w:trPr>
        <w:tc>
          <w:tcPr>
            <w:tcW w:w="3510" w:type="dxa"/>
            <w:vMerge/>
            <w:shd w:val="clear" w:color="auto" w:fill="F2F2F2" w:themeFill="background1" w:themeFillShade="F2"/>
            <w:vAlign w:val="center"/>
          </w:tcPr>
          <w:p w:rsidR="000D134C" w:rsidRPr="000D134C" w:rsidRDefault="000D134C" w:rsidP="000D134C">
            <w:pPr>
              <w:widowControl/>
              <w:tabs>
                <w:tab w:val="left" w:pos="142"/>
              </w:tabs>
              <w:rPr>
                <w:rFonts w:asciiTheme="majorHAnsi" w:hAnsiTheme="majorHAnsi"/>
                <w:sz w:val="18"/>
                <w:szCs w:val="16"/>
              </w:rPr>
            </w:pP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2.</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284"/>
        </w:trPr>
        <w:tc>
          <w:tcPr>
            <w:tcW w:w="3510" w:type="dxa"/>
            <w:vMerge/>
            <w:shd w:val="clear" w:color="auto" w:fill="F2F2F2" w:themeFill="background1" w:themeFillShade="F2"/>
            <w:vAlign w:val="center"/>
          </w:tcPr>
          <w:p w:rsidR="000D134C" w:rsidRPr="000D134C" w:rsidRDefault="000D134C" w:rsidP="000D134C">
            <w:pPr>
              <w:widowControl/>
              <w:tabs>
                <w:tab w:val="left" w:pos="142"/>
              </w:tabs>
              <w:rPr>
                <w:rFonts w:asciiTheme="majorHAnsi" w:hAnsiTheme="majorHAnsi"/>
                <w:sz w:val="18"/>
                <w:szCs w:val="16"/>
              </w:rPr>
            </w:pP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3.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85"/>
        </w:trPr>
        <w:tc>
          <w:tcPr>
            <w:tcW w:w="3510" w:type="dxa"/>
            <w:vMerge w:val="restart"/>
            <w:shd w:val="clear" w:color="auto" w:fill="F2F2F2" w:themeFill="background1" w:themeFillShade="F2"/>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2. (*)</w:t>
            </w: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1.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85"/>
        </w:trPr>
        <w:tc>
          <w:tcPr>
            <w:tcW w:w="3510" w:type="dxa"/>
            <w:vMerge/>
            <w:shd w:val="clear" w:color="auto" w:fill="F2F2F2" w:themeFill="background1" w:themeFillShade="F2"/>
            <w:vAlign w:val="center"/>
          </w:tcPr>
          <w:p w:rsidR="000D134C" w:rsidRPr="000D134C" w:rsidRDefault="000D134C" w:rsidP="000D134C">
            <w:pPr>
              <w:widowControl/>
              <w:tabs>
                <w:tab w:val="left" w:pos="1276"/>
              </w:tabs>
              <w:spacing w:before="58"/>
              <w:rPr>
                <w:rFonts w:asciiTheme="majorHAnsi" w:hAnsiTheme="majorHAnsi"/>
                <w:sz w:val="18"/>
                <w:szCs w:val="16"/>
              </w:rPr>
            </w:pP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2.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85"/>
        </w:trPr>
        <w:tc>
          <w:tcPr>
            <w:tcW w:w="3510" w:type="dxa"/>
            <w:vMerge/>
            <w:shd w:val="clear" w:color="auto" w:fill="F2F2F2" w:themeFill="background1" w:themeFillShade="F2"/>
            <w:vAlign w:val="center"/>
          </w:tcPr>
          <w:p w:rsidR="000D134C" w:rsidRPr="000D134C" w:rsidRDefault="000D134C" w:rsidP="000D134C">
            <w:pPr>
              <w:widowControl/>
              <w:tabs>
                <w:tab w:val="left" w:pos="1276"/>
              </w:tabs>
              <w:spacing w:before="58"/>
              <w:rPr>
                <w:rFonts w:asciiTheme="majorHAnsi" w:hAnsiTheme="majorHAnsi"/>
                <w:sz w:val="18"/>
                <w:szCs w:val="16"/>
              </w:rPr>
            </w:pP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3.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66"/>
        </w:trPr>
        <w:tc>
          <w:tcPr>
            <w:tcW w:w="3510" w:type="dxa"/>
            <w:vMerge w:val="restart"/>
            <w:shd w:val="clear" w:color="auto" w:fill="F2F2F2" w:themeFill="background1" w:themeFillShade="F2"/>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3. (*)</w:t>
            </w: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1.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63"/>
        </w:trPr>
        <w:tc>
          <w:tcPr>
            <w:tcW w:w="3510" w:type="dxa"/>
            <w:vMerge/>
            <w:shd w:val="clear" w:color="auto" w:fill="F2F2F2" w:themeFill="background1" w:themeFillShade="F2"/>
            <w:vAlign w:val="center"/>
          </w:tcPr>
          <w:p w:rsidR="000D134C" w:rsidRPr="000D134C" w:rsidRDefault="000D134C" w:rsidP="000D134C">
            <w:pPr>
              <w:widowControl/>
              <w:tabs>
                <w:tab w:val="left" w:pos="1276"/>
              </w:tabs>
              <w:spacing w:before="58"/>
              <w:rPr>
                <w:rFonts w:asciiTheme="majorHAnsi" w:hAnsiTheme="majorHAnsi"/>
                <w:sz w:val="18"/>
                <w:szCs w:val="16"/>
              </w:rPr>
            </w:pP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2.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63"/>
        </w:trPr>
        <w:tc>
          <w:tcPr>
            <w:tcW w:w="3510" w:type="dxa"/>
            <w:vMerge/>
            <w:shd w:val="clear" w:color="auto" w:fill="F2F2F2" w:themeFill="background1" w:themeFillShade="F2"/>
            <w:vAlign w:val="center"/>
          </w:tcPr>
          <w:p w:rsidR="000D134C" w:rsidRPr="000D134C" w:rsidRDefault="000D134C" w:rsidP="000D134C">
            <w:pPr>
              <w:widowControl/>
              <w:tabs>
                <w:tab w:val="left" w:pos="1276"/>
              </w:tabs>
              <w:spacing w:before="58"/>
              <w:rPr>
                <w:rFonts w:asciiTheme="majorHAnsi" w:hAnsiTheme="majorHAnsi"/>
                <w:sz w:val="18"/>
                <w:szCs w:val="16"/>
              </w:rPr>
            </w:pP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3.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54"/>
        </w:trPr>
        <w:tc>
          <w:tcPr>
            <w:tcW w:w="3510" w:type="dxa"/>
            <w:vMerge w:val="restart"/>
            <w:shd w:val="clear" w:color="auto" w:fill="F2F2F2" w:themeFill="background1" w:themeFillShade="F2"/>
            <w:vAlign w:val="center"/>
          </w:tcPr>
          <w:p w:rsidR="000D134C" w:rsidRPr="000D134C" w:rsidRDefault="000D134C" w:rsidP="000D134C">
            <w:pPr>
              <w:widowControl/>
              <w:tabs>
                <w:tab w:val="left" w:pos="1276"/>
              </w:tabs>
              <w:spacing w:before="58"/>
              <w:rPr>
                <w:rFonts w:asciiTheme="majorHAnsi" w:hAnsiTheme="majorHAnsi"/>
                <w:b/>
                <w:sz w:val="18"/>
                <w:szCs w:val="16"/>
              </w:rPr>
            </w:pPr>
            <w:r w:rsidRPr="000D134C">
              <w:rPr>
                <w:rFonts w:asciiTheme="majorHAnsi" w:hAnsiTheme="majorHAnsi"/>
                <w:b/>
                <w:bCs/>
                <w:sz w:val="18"/>
                <w:szCs w:val="16"/>
              </w:rPr>
              <w:t xml:space="preserve">4. </w:t>
            </w:r>
            <w:r w:rsidRPr="000D134C">
              <w:rPr>
                <w:rFonts w:asciiTheme="majorHAnsi" w:hAnsiTheme="majorHAnsi"/>
                <w:sz w:val="18"/>
                <w:szCs w:val="16"/>
              </w:rPr>
              <w:t>(*)</w:t>
            </w: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1.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53"/>
        </w:trPr>
        <w:tc>
          <w:tcPr>
            <w:tcW w:w="3510" w:type="dxa"/>
            <w:vMerge/>
            <w:shd w:val="clear" w:color="auto" w:fill="F2F2F2" w:themeFill="background1" w:themeFillShade="F2"/>
          </w:tcPr>
          <w:p w:rsidR="000D134C" w:rsidRPr="000D134C" w:rsidRDefault="000D134C" w:rsidP="000D134C">
            <w:pPr>
              <w:widowControl/>
              <w:tabs>
                <w:tab w:val="left" w:pos="1276"/>
              </w:tabs>
              <w:spacing w:before="58"/>
              <w:rPr>
                <w:rFonts w:asciiTheme="majorHAnsi" w:hAnsiTheme="majorHAnsi"/>
                <w:b/>
                <w:bCs/>
                <w:sz w:val="18"/>
                <w:szCs w:val="16"/>
              </w:rPr>
            </w:pP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2.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128"/>
        </w:trPr>
        <w:tc>
          <w:tcPr>
            <w:tcW w:w="3510" w:type="dxa"/>
            <w:vMerge/>
            <w:shd w:val="clear" w:color="auto" w:fill="F2F2F2" w:themeFill="background1" w:themeFillShade="F2"/>
          </w:tcPr>
          <w:p w:rsidR="000D134C" w:rsidRPr="000D134C" w:rsidRDefault="000D134C" w:rsidP="000D134C">
            <w:pPr>
              <w:widowControl/>
              <w:tabs>
                <w:tab w:val="left" w:pos="1276"/>
              </w:tabs>
              <w:spacing w:before="58"/>
              <w:rPr>
                <w:rFonts w:asciiTheme="majorHAnsi" w:hAnsiTheme="majorHAnsi"/>
                <w:b/>
                <w:bCs/>
                <w:sz w:val="18"/>
                <w:szCs w:val="16"/>
              </w:rPr>
            </w:pP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3.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85"/>
        </w:trPr>
        <w:tc>
          <w:tcPr>
            <w:tcW w:w="3510" w:type="dxa"/>
            <w:vMerge w:val="restart"/>
            <w:shd w:val="clear" w:color="auto" w:fill="F2F2F2" w:themeFill="background1" w:themeFillShade="F2"/>
            <w:vAlign w:val="center"/>
          </w:tcPr>
          <w:p w:rsidR="000D134C" w:rsidRPr="000D134C" w:rsidRDefault="000D134C" w:rsidP="000D134C">
            <w:pPr>
              <w:widowControl/>
              <w:tabs>
                <w:tab w:val="left" w:pos="1276"/>
              </w:tabs>
              <w:spacing w:before="58"/>
              <w:rPr>
                <w:rFonts w:asciiTheme="majorHAnsi" w:hAnsiTheme="majorHAnsi"/>
                <w:b/>
                <w:bCs/>
                <w:sz w:val="18"/>
                <w:szCs w:val="16"/>
              </w:rPr>
            </w:pPr>
            <w:r w:rsidRPr="000D134C">
              <w:rPr>
                <w:rFonts w:asciiTheme="majorHAnsi" w:hAnsiTheme="majorHAnsi"/>
                <w:b/>
                <w:bCs/>
                <w:sz w:val="18"/>
                <w:szCs w:val="16"/>
              </w:rPr>
              <w:t>Łącznie</w:t>
            </w: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1.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85"/>
        </w:trPr>
        <w:tc>
          <w:tcPr>
            <w:tcW w:w="3510" w:type="dxa"/>
            <w:vMerge/>
            <w:shd w:val="clear" w:color="auto" w:fill="F2F2F2" w:themeFill="background1" w:themeFillShade="F2"/>
          </w:tcPr>
          <w:p w:rsidR="000D134C" w:rsidRPr="000D134C" w:rsidRDefault="000D134C" w:rsidP="000D134C">
            <w:pPr>
              <w:widowControl/>
              <w:tabs>
                <w:tab w:val="left" w:pos="1276"/>
              </w:tabs>
              <w:spacing w:before="58"/>
              <w:rPr>
                <w:rFonts w:asciiTheme="majorHAnsi" w:hAnsiTheme="majorHAnsi"/>
                <w:b/>
                <w:bCs/>
                <w:sz w:val="18"/>
                <w:szCs w:val="16"/>
              </w:rPr>
            </w:pP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2.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r w:rsidR="000D134C" w:rsidRPr="000D134C" w:rsidTr="000976BE">
        <w:trPr>
          <w:trHeight w:val="85"/>
        </w:trPr>
        <w:tc>
          <w:tcPr>
            <w:tcW w:w="3510" w:type="dxa"/>
            <w:vMerge/>
            <w:shd w:val="clear" w:color="auto" w:fill="F2F2F2" w:themeFill="background1" w:themeFillShade="F2"/>
          </w:tcPr>
          <w:p w:rsidR="000D134C" w:rsidRPr="000D134C" w:rsidRDefault="000D134C" w:rsidP="000D134C">
            <w:pPr>
              <w:widowControl/>
              <w:tabs>
                <w:tab w:val="left" w:pos="1276"/>
              </w:tabs>
              <w:spacing w:before="58"/>
              <w:rPr>
                <w:rFonts w:asciiTheme="majorHAnsi" w:hAnsiTheme="majorHAnsi"/>
                <w:b/>
                <w:bCs/>
                <w:sz w:val="18"/>
                <w:szCs w:val="16"/>
              </w:rPr>
            </w:pPr>
          </w:p>
        </w:tc>
        <w:tc>
          <w:tcPr>
            <w:tcW w:w="1701" w:type="dxa"/>
            <w:vAlign w:val="center"/>
          </w:tcPr>
          <w:p w:rsidR="000D134C" w:rsidRPr="000D134C" w:rsidRDefault="000D134C" w:rsidP="000D134C">
            <w:pPr>
              <w:widowControl/>
              <w:tabs>
                <w:tab w:val="left" w:pos="1276"/>
              </w:tabs>
              <w:spacing w:before="58"/>
              <w:rPr>
                <w:rFonts w:asciiTheme="majorHAnsi" w:hAnsiTheme="majorHAnsi"/>
                <w:sz w:val="18"/>
                <w:szCs w:val="16"/>
              </w:rPr>
            </w:pPr>
            <w:r w:rsidRPr="000D134C">
              <w:rPr>
                <w:rFonts w:asciiTheme="majorHAnsi" w:hAnsiTheme="majorHAnsi"/>
                <w:sz w:val="18"/>
                <w:szCs w:val="16"/>
              </w:rPr>
              <w:t xml:space="preserve">3. </w:t>
            </w:r>
          </w:p>
        </w:tc>
        <w:tc>
          <w:tcPr>
            <w:tcW w:w="1701" w:type="dxa"/>
          </w:tcPr>
          <w:p w:rsidR="000D134C" w:rsidRPr="000D134C" w:rsidRDefault="000D134C" w:rsidP="000D134C">
            <w:pPr>
              <w:widowControl/>
              <w:tabs>
                <w:tab w:val="left" w:pos="1276"/>
              </w:tabs>
              <w:spacing w:before="58"/>
              <w:rPr>
                <w:rFonts w:asciiTheme="majorHAnsi" w:hAnsiTheme="majorHAnsi"/>
                <w:sz w:val="18"/>
                <w:szCs w:val="16"/>
              </w:rPr>
            </w:pPr>
          </w:p>
        </w:tc>
        <w:tc>
          <w:tcPr>
            <w:tcW w:w="1134" w:type="dxa"/>
          </w:tcPr>
          <w:p w:rsidR="000D134C" w:rsidRPr="000D134C" w:rsidRDefault="000D134C" w:rsidP="000D134C">
            <w:pPr>
              <w:widowControl/>
              <w:tabs>
                <w:tab w:val="left" w:pos="1276"/>
              </w:tabs>
              <w:spacing w:before="58"/>
              <w:rPr>
                <w:rFonts w:asciiTheme="majorHAnsi" w:hAnsiTheme="majorHAnsi"/>
                <w:sz w:val="18"/>
                <w:szCs w:val="16"/>
              </w:rPr>
            </w:pPr>
          </w:p>
        </w:tc>
        <w:tc>
          <w:tcPr>
            <w:tcW w:w="1525" w:type="dxa"/>
          </w:tcPr>
          <w:p w:rsidR="000D134C" w:rsidRPr="000D134C" w:rsidRDefault="000D134C" w:rsidP="000D134C">
            <w:pPr>
              <w:widowControl/>
              <w:tabs>
                <w:tab w:val="left" w:pos="1276"/>
              </w:tabs>
              <w:spacing w:before="58"/>
              <w:rPr>
                <w:rFonts w:asciiTheme="majorHAnsi" w:hAnsiTheme="majorHAnsi"/>
                <w:sz w:val="18"/>
                <w:szCs w:val="16"/>
              </w:rPr>
            </w:pPr>
          </w:p>
        </w:tc>
      </w:tr>
    </w:tbl>
    <w:p w:rsidR="000D134C" w:rsidRPr="000D134C" w:rsidRDefault="000D134C" w:rsidP="000D134C">
      <w:pPr>
        <w:widowControl/>
        <w:spacing w:before="60"/>
        <w:jc w:val="both"/>
        <w:rPr>
          <w:rFonts w:asciiTheme="majorHAnsi" w:hAnsiTheme="majorHAnsi"/>
          <w:sz w:val="18"/>
          <w:szCs w:val="16"/>
        </w:rPr>
      </w:pPr>
      <w:r w:rsidRPr="000D134C">
        <w:rPr>
          <w:rFonts w:asciiTheme="majorHAnsi" w:hAnsiTheme="majorHAnsi"/>
          <w:sz w:val="18"/>
          <w:szCs w:val="16"/>
        </w:rPr>
        <w:t>(*) Prosimy dołączyć po jednym „formularzu powiązań" dla każdego przedsiębiorstwa.</w:t>
      </w:r>
    </w:p>
    <w:p w:rsidR="000D134C" w:rsidRPr="000D134C" w:rsidRDefault="000D134C" w:rsidP="000D134C">
      <w:pPr>
        <w:widowControl/>
        <w:jc w:val="both"/>
        <w:rPr>
          <w:rFonts w:asciiTheme="majorHAnsi" w:hAnsiTheme="majorHAnsi"/>
          <w:sz w:val="18"/>
          <w:szCs w:val="16"/>
        </w:rPr>
      </w:pPr>
      <w:r w:rsidRPr="000D134C">
        <w:rPr>
          <w:rFonts w:asciiTheme="majorHAnsi" w:hAnsiTheme="majorHAnsi"/>
          <w:sz w:val="18"/>
          <w:szCs w:val="16"/>
        </w:rPr>
        <w:t>(**) Wszystkie dane muszą odnosić się do trzech ostatnich, zatwierdzonych okresów obrachunkowych i być obliczone w stosunku rocznym. W przypadku nowo utwo</w:t>
      </w:r>
      <w:r w:rsidRPr="000D134C">
        <w:rPr>
          <w:rFonts w:asciiTheme="majorHAnsi" w:hAnsiTheme="majorHAnsi"/>
          <w:sz w:val="18"/>
          <w:szCs w:val="16"/>
        </w:rPr>
        <w:softHyphen/>
        <w:t>rzonego przedsiębiorstwa, którego sprawozdania finansowe jeszcze nie zostały zatwierdzone, należy przyjąć dane pochodzące z wiarygodnej oceny doko</w:t>
      </w:r>
      <w:r w:rsidRPr="000D134C">
        <w:rPr>
          <w:rFonts w:asciiTheme="majorHAnsi" w:hAnsiTheme="majorHAnsi"/>
          <w:sz w:val="18"/>
          <w:szCs w:val="16"/>
        </w:rPr>
        <w:softHyphen/>
        <w:t>nanej w trakcie roku obrotowego. Wypełnianie zacząć od ostatniego okresu referencyjnego (ostatni zatwierdzony okres obrachunkowy)</w:t>
      </w:r>
    </w:p>
    <w:p w:rsidR="000D134C" w:rsidRPr="000D134C" w:rsidRDefault="000D134C" w:rsidP="000D134C">
      <w:pPr>
        <w:widowControl/>
        <w:spacing w:before="19"/>
        <w:jc w:val="both"/>
        <w:rPr>
          <w:rFonts w:asciiTheme="majorHAnsi" w:hAnsiTheme="majorHAnsi"/>
          <w:sz w:val="18"/>
          <w:szCs w:val="16"/>
        </w:rPr>
      </w:pPr>
      <w:r w:rsidRPr="000D134C">
        <w:rPr>
          <w:rFonts w:asciiTheme="majorHAnsi" w:hAnsiTheme="majorHAnsi"/>
          <w:sz w:val="18"/>
          <w:szCs w:val="16"/>
        </w:rPr>
        <w:t>(***) W euro.</w:t>
      </w:r>
    </w:p>
    <w:p w:rsidR="000D134C" w:rsidRPr="000D134C" w:rsidRDefault="000D134C" w:rsidP="000D134C">
      <w:pPr>
        <w:widowControl/>
        <w:tabs>
          <w:tab w:val="left" w:pos="1276"/>
        </w:tabs>
        <w:spacing w:before="96"/>
        <w:jc w:val="both"/>
        <w:rPr>
          <w:rFonts w:ascii="Verdana" w:hAnsi="Verdana"/>
          <w:sz w:val="16"/>
          <w:szCs w:val="16"/>
        </w:rPr>
      </w:pPr>
    </w:p>
    <w:p w:rsidR="000D134C" w:rsidRPr="000D134C" w:rsidRDefault="000D134C" w:rsidP="000D134C">
      <w:pPr>
        <w:widowControl/>
        <w:tabs>
          <w:tab w:val="left" w:pos="1276"/>
        </w:tabs>
        <w:spacing w:before="96"/>
        <w:jc w:val="both"/>
        <w:rPr>
          <w:rFonts w:ascii="Verdana" w:hAnsi="Verdana"/>
          <w:sz w:val="16"/>
          <w:szCs w:val="16"/>
        </w:rPr>
      </w:pPr>
    </w:p>
    <w:p w:rsidR="000D134C" w:rsidRPr="000D134C" w:rsidRDefault="000D134C" w:rsidP="000D134C">
      <w:pPr>
        <w:widowControl/>
        <w:tabs>
          <w:tab w:val="left" w:pos="709"/>
        </w:tabs>
        <w:spacing w:before="96"/>
        <w:jc w:val="both"/>
        <w:rPr>
          <w:rFonts w:asciiTheme="majorHAnsi" w:hAnsiTheme="majorHAnsi"/>
          <w:sz w:val="18"/>
          <w:szCs w:val="18"/>
        </w:rPr>
      </w:pPr>
      <w:r w:rsidRPr="000D134C">
        <w:rPr>
          <w:rFonts w:asciiTheme="majorHAnsi" w:hAnsiTheme="majorHAnsi"/>
          <w:sz w:val="18"/>
          <w:szCs w:val="18"/>
        </w:rPr>
        <w:t xml:space="preserve">Dane wpisywane w rubryce „Łącznie" powyższej tabeli należy wpisać także w </w:t>
      </w:r>
      <w:r w:rsidRPr="000D134C">
        <w:rPr>
          <w:rFonts w:asciiTheme="majorHAnsi" w:hAnsiTheme="majorHAnsi"/>
          <w:b/>
          <w:sz w:val="18"/>
          <w:szCs w:val="18"/>
        </w:rPr>
        <w:t>rubryce 3</w:t>
      </w:r>
      <w:r w:rsidRPr="000D134C">
        <w:rPr>
          <w:rFonts w:asciiTheme="majorHAnsi" w:hAnsiTheme="majorHAnsi"/>
          <w:sz w:val="18"/>
          <w:szCs w:val="18"/>
        </w:rPr>
        <w:t xml:space="preserve"> (dotyczący przedsiębiorstw związanych) tabeli znajdującej się w załączniku do oświadczenia.</w:t>
      </w:r>
    </w:p>
    <w:p w:rsidR="000D134C" w:rsidRDefault="000D134C" w:rsidP="000D134C">
      <w:pPr>
        <w:widowControl/>
        <w:tabs>
          <w:tab w:val="left" w:pos="1276"/>
        </w:tabs>
        <w:spacing w:before="29" w:line="250" w:lineRule="exact"/>
        <w:ind w:right="-28"/>
        <w:jc w:val="center"/>
        <w:rPr>
          <w:rFonts w:ascii="Verdana" w:hAnsi="Verdana"/>
          <w:sz w:val="18"/>
          <w:szCs w:val="18"/>
        </w:rPr>
      </w:pPr>
      <w:r w:rsidRPr="000D134C">
        <w:rPr>
          <w:rFonts w:ascii="Verdana" w:hAnsi="Verdana"/>
          <w:sz w:val="18"/>
          <w:szCs w:val="18"/>
        </w:rPr>
        <w:br w:type="page"/>
      </w:r>
    </w:p>
    <w:p w:rsidR="000D134C" w:rsidRPr="000D134C" w:rsidRDefault="000D134C" w:rsidP="000D134C">
      <w:pPr>
        <w:widowControl/>
        <w:tabs>
          <w:tab w:val="left" w:pos="1276"/>
        </w:tabs>
        <w:spacing w:before="29" w:line="250" w:lineRule="exact"/>
        <w:ind w:right="-28"/>
        <w:jc w:val="center"/>
        <w:rPr>
          <w:rFonts w:asciiTheme="majorHAnsi" w:hAnsiTheme="majorHAnsi"/>
          <w:b/>
          <w:sz w:val="28"/>
          <w:szCs w:val="28"/>
        </w:rPr>
      </w:pPr>
      <w:r w:rsidRPr="000D134C">
        <w:rPr>
          <w:rFonts w:asciiTheme="majorHAnsi" w:hAnsiTheme="majorHAnsi"/>
          <w:b/>
          <w:sz w:val="20"/>
          <w:szCs w:val="12"/>
        </w:rPr>
        <w:lastRenderedPageBreak/>
        <w:t>FORMULARZ DLA PRZEDSIĘBIORSTWA ZWIĄZANEGO</w:t>
      </w:r>
    </w:p>
    <w:p w:rsidR="000D134C" w:rsidRPr="000D134C" w:rsidRDefault="000D134C" w:rsidP="000D134C">
      <w:pPr>
        <w:widowControl/>
        <w:tabs>
          <w:tab w:val="left" w:pos="1276"/>
        </w:tabs>
        <w:spacing w:before="29" w:line="250" w:lineRule="exact"/>
        <w:ind w:left="284" w:right="-28"/>
        <w:jc w:val="center"/>
        <w:rPr>
          <w:rFonts w:asciiTheme="majorHAnsi" w:hAnsiTheme="majorHAnsi"/>
          <w:sz w:val="18"/>
          <w:szCs w:val="18"/>
        </w:rPr>
      </w:pPr>
      <w:r w:rsidRPr="000D134C">
        <w:rPr>
          <w:rFonts w:asciiTheme="majorHAnsi" w:hAnsiTheme="majorHAnsi"/>
          <w:sz w:val="18"/>
          <w:szCs w:val="18"/>
        </w:rPr>
        <w:t>(wyłącznie dla przedsiębiorstw nieujętych, przez kumulację, w zestawieniu B)</w:t>
      </w:r>
    </w:p>
    <w:p w:rsidR="000D134C" w:rsidRPr="000D134C" w:rsidRDefault="000D134C" w:rsidP="000D134C">
      <w:pPr>
        <w:widowControl/>
        <w:tabs>
          <w:tab w:val="left" w:pos="1276"/>
        </w:tabs>
        <w:spacing w:line="240" w:lineRule="exact"/>
        <w:jc w:val="both"/>
        <w:rPr>
          <w:sz w:val="16"/>
          <w:szCs w:val="16"/>
        </w:rPr>
      </w:pPr>
    </w:p>
    <w:p w:rsidR="000D134C" w:rsidRPr="000D134C" w:rsidRDefault="000D134C" w:rsidP="000D134C">
      <w:pPr>
        <w:widowControl/>
        <w:tabs>
          <w:tab w:val="left" w:pos="1276"/>
        </w:tabs>
        <w:spacing w:after="120" w:line="274" w:lineRule="exact"/>
        <w:jc w:val="both"/>
        <w:rPr>
          <w:rFonts w:asciiTheme="majorHAnsi" w:hAnsiTheme="majorHAnsi"/>
          <w:b/>
          <w:bCs/>
          <w:sz w:val="18"/>
          <w:szCs w:val="18"/>
        </w:rPr>
      </w:pPr>
      <w:r w:rsidRPr="000D134C">
        <w:rPr>
          <w:rFonts w:asciiTheme="majorHAnsi" w:hAnsiTheme="majorHAnsi"/>
          <w:b/>
          <w:bCs/>
          <w:sz w:val="18"/>
          <w:szCs w:val="18"/>
        </w:rPr>
        <w:t>1. Dokładna identyfikacja przedsiębiorstwa</w:t>
      </w:r>
    </w:p>
    <w:tbl>
      <w:tblPr>
        <w:tblW w:w="9781" w:type="dxa"/>
        <w:tblInd w:w="-34" w:type="dxa"/>
        <w:tblBorders>
          <w:top w:val="double" w:sz="2" w:space="0" w:color="7F7F7F" w:themeColor="text1" w:themeTint="80"/>
          <w:left w:val="double" w:sz="2" w:space="0" w:color="7F7F7F" w:themeColor="text1" w:themeTint="80"/>
          <w:bottom w:val="double" w:sz="2" w:space="0" w:color="7F7F7F" w:themeColor="text1" w:themeTint="80"/>
          <w:right w:val="double" w:sz="2" w:space="0" w:color="7F7F7F" w:themeColor="text1" w:themeTint="80"/>
          <w:insideH w:val="double" w:sz="2" w:space="0" w:color="7F7F7F" w:themeColor="text1" w:themeTint="80"/>
          <w:insideV w:val="double" w:sz="2" w:space="0" w:color="7F7F7F" w:themeColor="text1" w:themeTint="80"/>
        </w:tblBorders>
        <w:tblLook w:val="04A0"/>
      </w:tblPr>
      <w:tblGrid>
        <w:gridCol w:w="3544"/>
        <w:gridCol w:w="6237"/>
      </w:tblGrid>
      <w:tr w:rsidR="000D134C" w:rsidRPr="000D134C" w:rsidTr="000976BE">
        <w:trPr>
          <w:trHeight w:val="357"/>
        </w:trPr>
        <w:tc>
          <w:tcPr>
            <w:tcW w:w="3544" w:type="dxa"/>
            <w:shd w:val="clear" w:color="auto" w:fill="F2F2F2" w:themeFill="background1" w:themeFillShade="F2"/>
            <w:vAlign w:val="center"/>
          </w:tcPr>
          <w:p w:rsidR="000D134C" w:rsidRPr="000D134C" w:rsidRDefault="000D134C" w:rsidP="000D134C">
            <w:pPr>
              <w:widowControl/>
              <w:tabs>
                <w:tab w:val="left" w:pos="1276"/>
                <w:tab w:val="left" w:leader="dot" w:pos="6974"/>
              </w:tabs>
              <w:rPr>
                <w:rFonts w:asciiTheme="majorHAnsi" w:hAnsiTheme="majorHAnsi"/>
                <w:sz w:val="16"/>
                <w:szCs w:val="16"/>
              </w:rPr>
            </w:pPr>
            <w:r w:rsidRPr="000D134C">
              <w:rPr>
                <w:rFonts w:asciiTheme="majorHAnsi" w:hAnsiTheme="majorHAnsi"/>
                <w:sz w:val="16"/>
                <w:szCs w:val="16"/>
              </w:rPr>
              <w:t>Imię i nazwisko lub nazwa</w:t>
            </w:r>
          </w:p>
        </w:tc>
        <w:tc>
          <w:tcPr>
            <w:tcW w:w="6237" w:type="dxa"/>
            <w:vAlign w:val="center"/>
          </w:tcPr>
          <w:p w:rsidR="000D134C" w:rsidRPr="000D134C" w:rsidRDefault="000D134C" w:rsidP="000D134C">
            <w:pPr>
              <w:widowControl/>
              <w:tabs>
                <w:tab w:val="left" w:pos="1276"/>
                <w:tab w:val="left" w:leader="dot" w:pos="6974"/>
              </w:tabs>
              <w:spacing w:after="40" w:line="245" w:lineRule="exact"/>
              <w:rPr>
                <w:rFonts w:asciiTheme="majorHAnsi" w:hAnsiTheme="majorHAnsi"/>
                <w:sz w:val="20"/>
                <w:szCs w:val="20"/>
              </w:rPr>
            </w:pPr>
          </w:p>
        </w:tc>
      </w:tr>
      <w:tr w:rsidR="000D134C" w:rsidRPr="000D134C" w:rsidTr="000976BE">
        <w:trPr>
          <w:trHeight w:val="357"/>
        </w:trPr>
        <w:tc>
          <w:tcPr>
            <w:tcW w:w="3544" w:type="dxa"/>
            <w:shd w:val="clear" w:color="auto" w:fill="F2F2F2" w:themeFill="background1" w:themeFillShade="F2"/>
            <w:vAlign w:val="center"/>
          </w:tcPr>
          <w:p w:rsidR="000D134C" w:rsidRPr="000D134C" w:rsidRDefault="000D134C" w:rsidP="000D134C">
            <w:pPr>
              <w:widowControl/>
              <w:tabs>
                <w:tab w:val="left" w:pos="1276"/>
                <w:tab w:val="left" w:leader="dot" w:pos="6974"/>
              </w:tabs>
              <w:rPr>
                <w:rFonts w:asciiTheme="majorHAnsi" w:hAnsiTheme="majorHAnsi"/>
                <w:sz w:val="16"/>
                <w:szCs w:val="16"/>
              </w:rPr>
            </w:pPr>
            <w:r w:rsidRPr="000D134C">
              <w:rPr>
                <w:rFonts w:asciiTheme="majorHAnsi" w:hAnsiTheme="majorHAnsi"/>
                <w:sz w:val="16"/>
                <w:szCs w:val="16"/>
              </w:rPr>
              <w:t>Adres (siedziba)</w:t>
            </w:r>
          </w:p>
        </w:tc>
        <w:tc>
          <w:tcPr>
            <w:tcW w:w="6237" w:type="dxa"/>
            <w:vAlign w:val="center"/>
          </w:tcPr>
          <w:p w:rsidR="000D134C" w:rsidRPr="000D134C" w:rsidRDefault="000D134C" w:rsidP="000D134C">
            <w:pPr>
              <w:widowControl/>
              <w:tabs>
                <w:tab w:val="left" w:pos="1276"/>
                <w:tab w:val="left" w:leader="dot" w:pos="6974"/>
              </w:tabs>
              <w:spacing w:after="40" w:line="245" w:lineRule="exact"/>
              <w:rPr>
                <w:rFonts w:asciiTheme="majorHAnsi" w:hAnsiTheme="majorHAnsi"/>
                <w:sz w:val="20"/>
                <w:szCs w:val="20"/>
              </w:rPr>
            </w:pPr>
          </w:p>
        </w:tc>
      </w:tr>
      <w:tr w:rsidR="000D134C" w:rsidRPr="000D134C" w:rsidTr="000976BE">
        <w:trPr>
          <w:trHeight w:val="357"/>
        </w:trPr>
        <w:tc>
          <w:tcPr>
            <w:tcW w:w="3544" w:type="dxa"/>
            <w:shd w:val="clear" w:color="auto" w:fill="F2F2F2" w:themeFill="background1" w:themeFillShade="F2"/>
            <w:vAlign w:val="center"/>
          </w:tcPr>
          <w:p w:rsidR="000D134C" w:rsidRPr="000D134C" w:rsidRDefault="000D134C" w:rsidP="000D134C">
            <w:pPr>
              <w:widowControl/>
              <w:tabs>
                <w:tab w:val="left" w:pos="1276"/>
                <w:tab w:val="left" w:leader="dot" w:pos="6974"/>
              </w:tabs>
              <w:rPr>
                <w:rFonts w:asciiTheme="majorHAnsi" w:hAnsiTheme="majorHAnsi"/>
                <w:sz w:val="16"/>
                <w:szCs w:val="16"/>
              </w:rPr>
            </w:pPr>
            <w:r w:rsidRPr="000D134C">
              <w:rPr>
                <w:rFonts w:asciiTheme="majorHAnsi" w:hAnsiTheme="majorHAnsi"/>
                <w:sz w:val="16"/>
                <w:szCs w:val="16"/>
              </w:rPr>
              <w:t>Numer w rejestrze/numer VAT</w:t>
            </w:r>
          </w:p>
        </w:tc>
        <w:tc>
          <w:tcPr>
            <w:tcW w:w="6237" w:type="dxa"/>
            <w:vAlign w:val="center"/>
          </w:tcPr>
          <w:p w:rsidR="000D134C" w:rsidRPr="000D134C" w:rsidRDefault="000D134C" w:rsidP="000D134C">
            <w:pPr>
              <w:widowControl/>
              <w:tabs>
                <w:tab w:val="left" w:pos="1276"/>
                <w:tab w:val="left" w:leader="dot" w:pos="6974"/>
              </w:tabs>
              <w:spacing w:after="40" w:line="245" w:lineRule="exact"/>
              <w:rPr>
                <w:rFonts w:asciiTheme="majorHAnsi" w:hAnsiTheme="majorHAnsi"/>
                <w:sz w:val="20"/>
                <w:szCs w:val="20"/>
              </w:rPr>
            </w:pPr>
          </w:p>
        </w:tc>
      </w:tr>
      <w:tr w:rsidR="000D134C" w:rsidRPr="000D134C" w:rsidTr="000976BE">
        <w:trPr>
          <w:trHeight w:val="357"/>
        </w:trPr>
        <w:tc>
          <w:tcPr>
            <w:tcW w:w="3544" w:type="dxa"/>
            <w:shd w:val="clear" w:color="auto" w:fill="F2F2F2" w:themeFill="background1" w:themeFillShade="F2"/>
            <w:vAlign w:val="center"/>
          </w:tcPr>
          <w:p w:rsidR="000D134C" w:rsidRPr="000D134C" w:rsidRDefault="000D134C" w:rsidP="000D134C">
            <w:pPr>
              <w:widowControl/>
              <w:tabs>
                <w:tab w:val="left" w:pos="1276"/>
                <w:tab w:val="left" w:leader="dot" w:pos="6974"/>
              </w:tabs>
              <w:rPr>
                <w:rFonts w:asciiTheme="majorHAnsi" w:hAnsiTheme="majorHAnsi"/>
                <w:sz w:val="16"/>
                <w:szCs w:val="16"/>
              </w:rPr>
            </w:pPr>
            <w:r w:rsidRPr="000D134C">
              <w:rPr>
                <w:rFonts w:asciiTheme="majorHAnsi" w:hAnsiTheme="majorHAnsi"/>
                <w:sz w:val="16"/>
                <w:szCs w:val="16"/>
              </w:rPr>
              <w:t>Imię, nazwisko i stanowisko osoby reprezentującej przedsiębiorstwo</w:t>
            </w:r>
            <w:r w:rsidRPr="000D134C">
              <w:rPr>
                <w:sz w:val="16"/>
                <w:szCs w:val="16"/>
              </w:rPr>
              <w:t xml:space="preserve"> </w:t>
            </w:r>
            <w:r w:rsidRPr="000D134C">
              <w:rPr>
                <w:rFonts w:asciiTheme="majorHAnsi" w:hAnsiTheme="majorHAnsi"/>
                <w:sz w:val="16"/>
                <w:szCs w:val="16"/>
              </w:rPr>
              <w:t>(zgodnie z dokumentem rejestrowym)</w:t>
            </w:r>
          </w:p>
        </w:tc>
        <w:tc>
          <w:tcPr>
            <w:tcW w:w="6237" w:type="dxa"/>
            <w:vAlign w:val="center"/>
          </w:tcPr>
          <w:p w:rsidR="000D134C" w:rsidRPr="000D134C" w:rsidRDefault="000D134C" w:rsidP="000D134C">
            <w:pPr>
              <w:widowControl/>
              <w:tabs>
                <w:tab w:val="left" w:pos="1276"/>
                <w:tab w:val="left" w:leader="dot" w:pos="6974"/>
              </w:tabs>
              <w:spacing w:line="245" w:lineRule="exact"/>
              <w:rPr>
                <w:rFonts w:asciiTheme="majorHAnsi" w:hAnsiTheme="majorHAnsi"/>
                <w:sz w:val="20"/>
                <w:szCs w:val="20"/>
              </w:rPr>
            </w:pPr>
          </w:p>
        </w:tc>
      </w:tr>
    </w:tbl>
    <w:p w:rsidR="000D134C" w:rsidRPr="000D134C" w:rsidRDefault="000D134C" w:rsidP="000D134C">
      <w:pPr>
        <w:widowControl/>
        <w:tabs>
          <w:tab w:val="left" w:pos="1276"/>
        </w:tabs>
        <w:spacing w:before="110"/>
        <w:jc w:val="both"/>
        <w:rPr>
          <w:rFonts w:asciiTheme="majorHAnsi" w:hAnsiTheme="majorHAnsi"/>
          <w:b/>
          <w:bCs/>
          <w:sz w:val="18"/>
          <w:szCs w:val="18"/>
        </w:rPr>
      </w:pPr>
      <w:r w:rsidRPr="000D134C">
        <w:rPr>
          <w:rFonts w:asciiTheme="majorHAnsi" w:hAnsiTheme="majorHAnsi"/>
          <w:b/>
          <w:bCs/>
          <w:sz w:val="18"/>
          <w:szCs w:val="18"/>
        </w:rPr>
        <w:t>2. Dane przedsiębiorstwa</w:t>
      </w:r>
    </w:p>
    <w:p w:rsidR="000D134C" w:rsidRPr="000D134C" w:rsidRDefault="000D134C" w:rsidP="000D134C">
      <w:pPr>
        <w:widowControl/>
        <w:tabs>
          <w:tab w:val="left" w:pos="1276"/>
        </w:tabs>
        <w:ind w:left="284"/>
        <w:jc w:val="both"/>
        <w:rPr>
          <w:rFonts w:asciiTheme="majorHAnsi" w:hAnsiTheme="majorHAnsi"/>
          <w:b/>
          <w:bCs/>
          <w:sz w:val="18"/>
          <w:szCs w:val="18"/>
        </w:rPr>
      </w:pPr>
    </w:p>
    <w:tbl>
      <w:tblPr>
        <w:tblW w:w="9781" w:type="dxa"/>
        <w:tblInd w:w="-34" w:type="dxa"/>
        <w:tblBorders>
          <w:top w:val="double" w:sz="2" w:space="0" w:color="7F7F7F" w:themeColor="text1" w:themeTint="80"/>
          <w:left w:val="double" w:sz="2" w:space="0" w:color="7F7F7F" w:themeColor="text1" w:themeTint="80"/>
          <w:bottom w:val="double" w:sz="2" w:space="0" w:color="7F7F7F" w:themeColor="text1" w:themeTint="80"/>
          <w:right w:val="double" w:sz="2" w:space="0" w:color="7F7F7F" w:themeColor="text1" w:themeTint="80"/>
          <w:insideH w:val="double" w:sz="2" w:space="0" w:color="7F7F7F" w:themeColor="text1" w:themeTint="80"/>
          <w:insideV w:val="double" w:sz="2" w:space="0" w:color="7F7F7F" w:themeColor="text1" w:themeTint="80"/>
        </w:tblBorders>
        <w:tblLayout w:type="fixed"/>
        <w:tblLook w:val="04A0"/>
      </w:tblPr>
      <w:tblGrid>
        <w:gridCol w:w="2977"/>
        <w:gridCol w:w="2268"/>
        <w:gridCol w:w="2268"/>
        <w:gridCol w:w="2268"/>
      </w:tblGrid>
      <w:tr w:rsidR="000D134C" w:rsidRPr="000D134C" w:rsidTr="000976BE">
        <w:tc>
          <w:tcPr>
            <w:tcW w:w="2977"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8"/>
                <w:szCs w:val="18"/>
              </w:rPr>
            </w:pPr>
            <w:r w:rsidRPr="000D134C">
              <w:rPr>
                <w:rFonts w:asciiTheme="majorHAnsi" w:hAnsiTheme="majorHAnsi"/>
                <w:sz w:val="18"/>
                <w:szCs w:val="18"/>
              </w:rPr>
              <w:t>Okres referencyjny (*)</w:t>
            </w:r>
          </w:p>
          <w:p w:rsidR="000D134C" w:rsidRPr="000D134C" w:rsidRDefault="000D134C" w:rsidP="000D134C">
            <w:pPr>
              <w:widowControl/>
              <w:tabs>
                <w:tab w:val="left" w:pos="1276"/>
              </w:tabs>
              <w:spacing w:before="58"/>
              <w:jc w:val="center"/>
              <w:rPr>
                <w:rFonts w:asciiTheme="majorHAnsi" w:hAnsiTheme="majorHAnsi"/>
                <w:sz w:val="18"/>
                <w:szCs w:val="18"/>
              </w:rPr>
            </w:pPr>
            <w:r w:rsidRPr="000D134C">
              <w:rPr>
                <w:rFonts w:asciiTheme="majorHAnsi" w:hAnsiTheme="majorHAnsi"/>
                <w:sz w:val="18"/>
                <w:szCs w:val="18"/>
              </w:rPr>
              <w:t>/wpisać rok/</w:t>
            </w:r>
          </w:p>
        </w:tc>
        <w:tc>
          <w:tcPr>
            <w:tcW w:w="2268" w:type="dxa"/>
            <w:shd w:val="clear" w:color="auto" w:fill="F2F2F2" w:themeFill="background1" w:themeFillShade="F2"/>
            <w:vAlign w:val="center"/>
          </w:tcPr>
          <w:p w:rsidR="00204F87" w:rsidRDefault="000D134C">
            <w:pPr>
              <w:widowControl/>
              <w:tabs>
                <w:tab w:val="left" w:pos="1276"/>
              </w:tabs>
              <w:spacing w:before="58"/>
              <w:jc w:val="center"/>
              <w:rPr>
                <w:rFonts w:asciiTheme="majorHAnsi" w:hAnsiTheme="majorHAnsi"/>
                <w:sz w:val="18"/>
                <w:szCs w:val="18"/>
              </w:rPr>
            </w:pPr>
            <w:r w:rsidRPr="000D134C">
              <w:rPr>
                <w:rFonts w:asciiTheme="majorHAnsi" w:hAnsiTheme="majorHAnsi"/>
                <w:sz w:val="18"/>
                <w:szCs w:val="18"/>
              </w:rPr>
              <w:t>Liczba zatrudnionych osób (</w:t>
            </w:r>
            <w:r w:rsidR="002120F2" w:rsidRPr="000D134C">
              <w:rPr>
                <w:rFonts w:asciiTheme="majorHAnsi" w:hAnsiTheme="majorHAnsi"/>
                <w:sz w:val="18"/>
                <w:szCs w:val="18"/>
              </w:rPr>
              <w:t>RJ</w:t>
            </w:r>
            <w:r w:rsidR="002120F2">
              <w:rPr>
                <w:rFonts w:asciiTheme="majorHAnsi" w:hAnsiTheme="majorHAnsi"/>
                <w:sz w:val="18"/>
                <w:szCs w:val="18"/>
              </w:rPr>
              <w:t>P</w:t>
            </w:r>
            <w:bookmarkStart w:id="2" w:name="_GoBack"/>
            <w:bookmarkEnd w:id="2"/>
            <w:r w:rsidRPr="000D134C">
              <w:rPr>
                <w:rFonts w:asciiTheme="majorHAnsi" w:hAnsiTheme="majorHAnsi"/>
                <w:sz w:val="18"/>
                <w:szCs w:val="18"/>
              </w:rPr>
              <w:t>)</w:t>
            </w:r>
          </w:p>
        </w:tc>
        <w:tc>
          <w:tcPr>
            <w:tcW w:w="2268"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8"/>
                <w:szCs w:val="18"/>
              </w:rPr>
            </w:pPr>
            <w:r w:rsidRPr="000D134C">
              <w:rPr>
                <w:rFonts w:asciiTheme="majorHAnsi" w:hAnsiTheme="majorHAnsi"/>
                <w:sz w:val="18"/>
                <w:szCs w:val="18"/>
              </w:rPr>
              <w:t>Roczny obrót (**)</w:t>
            </w:r>
          </w:p>
        </w:tc>
        <w:tc>
          <w:tcPr>
            <w:tcW w:w="2268" w:type="dxa"/>
            <w:shd w:val="clear" w:color="auto" w:fill="F2F2F2" w:themeFill="background1" w:themeFillShade="F2"/>
            <w:vAlign w:val="center"/>
          </w:tcPr>
          <w:p w:rsidR="000D134C" w:rsidRPr="000D134C" w:rsidRDefault="000D134C" w:rsidP="000D134C">
            <w:pPr>
              <w:widowControl/>
              <w:tabs>
                <w:tab w:val="left" w:pos="1276"/>
              </w:tabs>
              <w:spacing w:before="58"/>
              <w:jc w:val="center"/>
              <w:rPr>
                <w:rFonts w:asciiTheme="majorHAnsi" w:hAnsiTheme="majorHAnsi"/>
                <w:sz w:val="18"/>
                <w:szCs w:val="18"/>
              </w:rPr>
            </w:pPr>
            <w:r w:rsidRPr="000D134C">
              <w:rPr>
                <w:rFonts w:asciiTheme="majorHAnsi" w:hAnsiTheme="majorHAnsi"/>
                <w:sz w:val="18"/>
                <w:szCs w:val="18"/>
              </w:rPr>
              <w:t>Całkowity bilans roczny (**)</w:t>
            </w:r>
          </w:p>
        </w:tc>
      </w:tr>
      <w:tr w:rsidR="000D134C" w:rsidRPr="000D134C" w:rsidTr="000976BE">
        <w:tc>
          <w:tcPr>
            <w:tcW w:w="2977" w:type="dxa"/>
            <w:shd w:val="clear" w:color="auto" w:fill="F2F2F2" w:themeFill="background1" w:themeFillShade="F2"/>
          </w:tcPr>
          <w:p w:rsidR="000D134C" w:rsidRPr="000D134C" w:rsidRDefault="000D134C" w:rsidP="000D134C">
            <w:pPr>
              <w:widowControl/>
              <w:tabs>
                <w:tab w:val="left" w:pos="1276"/>
              </w:tabs>
              <w:spacing w:before="20" w:after="20"/>
              <w:rPr>
                <w:rFonts w:asciiTheme="majorHAnsi" w:hAnsiTheme="majorHAnsi"/>
                <w:sz w:val="18"/>
                <w:szCs w:val="18"/>
              </w:rPr>
            </w:pPr>
            <w:r w:rsidRPr="000D134C">
              <w:rPr>
                <w:rFonts w:asciiTheme="majorHAnsi" w:hAnsiTheme="majorHAnsi"/>
                <w:sz w:val="18"/>
                <w:szCs w:val="18"/>
              </w:rPr>
              <w:t>1. Łącznie ..............</w:t>
            </w:r>
          </w:p>
        </w:tc>
        <w:tc>
          <w:tcPr>
            <w:tcW w:w="2268" w:type="dxa"/>
          </w:tcPr>
          <w:p w:rsidR="000D134C" w:rsidRPr="000D134C" w:rsidRDefault="000D134C" w:rsidP="000D134C">
            <w:pPr>
              <w:widowControl/>
              <w:tabs>
                <w:tab w:val="left" w:pos="1276"/>
              </w:tabs>
              <w:spacing w:before="58"/>
              <w:rPr>
                <w:rFonts w:asciiTheme="majorHAnsi" w:hAnsiTheme="majorHAnsi"/>
                <w:sz w:val="18"/>
                <w:szCs w:val="18"/>
              </w:rPr>
            </w:pPr>
          </w:p>
        </w:tc>
        <w:tc>
          <w:tcPr>
            <w:tcW w:w="2268" w:type="dxa"/>
          </w:tcPr>
          <w:p w:rsidR="000D134C" w:rsidRPr="000D134C" w:rsidRDefault="000D134C" w:rsidP="000D134C">
            <w:pPr>
              <w:widowControl/>
              <w:tabs>
                <w:tab w:val="left" w:pos="1276"/>
              </w:tabs>
              <w:spacing w:before="58"/>
              <w:rPr>
                <w:rFonts w:asciiTheme="majorHAnsi" w:hAnsiTheme="majorHAnsi"/>
                <w:sz w:val="18"/>
                <w:szCs w:val="18"/>
              </w:rPr>
            </w:pPr>
          </w:p>
        </w:tc>
        <w:tc>
          <w:tcPr>
            <w:tcW w:w="2268" w:type="dxa"/>
          </w:tcPr>
          <w:p w:rsidR="000D134C" w:rsidRPr="000D134C" w:rsidRDefault="000D134C" w:rsidP="000D134C">
            <w:pPr>
              <w:widowControl/>
              <w:tabs>
                <w:tab w:val="left" w:pos="1276"/>
              </w:tabs>
              <w:spacing w:before="58"/>
              <w:rPr>
                <w:rFonts w:asciiTheme="majorHAnsi" w:hAnsiTheme="majorHAnsi"/>
                <w:sz w:val="18"/>
                <w:szCs w:val="18"/>
              </w:rPr>
            </w:pPr>
          </w:p>
        </w:tc>
      </w:tr>
      <w:tr w:rsidR="000D134C" w:rsidRPr="000D134C" w:rsidTr="000976BE">
        <w:tc>
          <w:tcPr>
            <w:tcW w:w="2977" w:type="dxa"/>
            <w:shd w:val="clear" w:color="auto" w:fill="F2F2F2" w:themeFill="background1" w:themeFillShade="F2"/>
          </w:tcPr>
          <w:p w:rsidR="000D134C" w:rsidRPr="000D134C" w:rsidRDefault="000D134C" w:rsidP="000D134C">
            <w:pPr>
              <w:widowControl/>
              <w:tabs>
                <w:tab w:val="left" w:pos="1276"/>
              </w:tabs>
              <w:spacing w:before="20" w:after="20"/>
              <w:rPr>
                <w:rFonts w:asciiTheme="majorHAnsi" w:hAnsiTheme="majorHAnsi"/>
                <w:sz w:val="18"/>
                <w:szCs w:val="18"/>
              </w:rPr>
            </w:pPr>
            <w:r w:rsidRPr="000D134C">
              <w:rPr>
                <w:rFonts w:asciiTheme="majorHAnsi" w:hAnsiTheme="majorHAnsi"/>
                <w:sz w:val="18"/>
                <w:szCs w:val="18"/>
              </w:rPr>
              <w:t>2. Łącznie ..............</w:t>
            </w:r>
          </w:p>
        </w:tc>
        <w:tc>
          <w:tcPr>
            <w:tcW w:w="2268" w:type="dxa"/>
          </w:tcPr>
          <w:p w:rsidR="000D134C" w:rsidRPr="000D134C" w:rsidRDefault="000D134C" w:rsidP="000D134C">
            <w:pPr>
              <w:widowControl/>
              <w:tabs>
                <w:tab w:val="left" w:pos="1276"/>
              </w:tabs>
              <w:spacing w:before="58"/>
              <w:rPr>
                <w:rFonts w:asciiTheme="majorHAnsi" w:hAnsiTheme="majorHAnsi"/>
                <w:sz w:val="18"/>
                <w:szCs w:val="18"/>
              </w:rPr>
            </w:pPr>
          </w:p>
        </w:tc>
        <w:tc>
          <w:tcPr>
            <w:tcW w:w="2268" w:type="dxa"/>
          </w:tcPr>
          <w:p w:rsidR="000D134C" w:rsidRPr="000D134C" w:rsidRDefault="000D134C" w:rsidP="000D134C">
            <w:pPr>
              <w:widowControl/>
              <w:tabs>
                <w:tab w:val="left" w:pos="1276"/>
              </w:tabs>
              <w:spacing w:before="58"/>
              <w:rPr>
                <w:rFonts w:asciiTheme="majorHAnsi" w:hAnsiTheme="majorHAnsi"/>
                <w:sz w:val="18"/>
                <w:szCs w:val="18"/>
              </w:rPr>
            </w:pPr>
          </w:p>
        </w:tc>
        <w:tc>
          <w:tcPr>
            <w:tcW w:w="2268" w:type="dxa"/>
          </w:tcPr>
          <w:p w:rsidR="000D134C" w:rsidRPr="000D134C" w:rsidRDefault="000D134C" w:rsidP="000D134C">
            <w:pPr>
              <w:widowControl/>
              <w:tabs>
                <w:tab w:val="left" w:pos="1276"/>
              </w:tabs>
              <w:spacing w:before="58"/>
              <w:rPr>
                <w:rFonts w:asciiTheme="majorHAnsi" w:hAnsiTheme="majorHAnsi"/>
                <w:sz w:val="18"/>
                <w:szCs w:val="18"/>
              </w:rPr>
            </w:pPr>
          </w:p>
        </w:tc>
      </w:tr>
      <w:tr w:rsidR="000D134C" w:rsidRPr="000D134C" w:rsidTr="000976BE">
        <w:tc>
          <w:tcPr>
            <w:tcW w:w="2977" w:type="dxa"/>
            <w:shd w:val="clear" w:color="auto" w:fill="F2F2F2" w:themeFill="background1" w:themeFillShade="F2"/>
          </w:tcPr>
          <w:p w:rsidR="000D134C" w:rsidRPr="000D134C" w:rsidRDefault="000D134C" w:rsidP="000D134C">
            <w:pPr>
              <w:widowControl/>
              <w:tabs>
                <w:tab w:val="left" w:pos="1276"/>
              </w:tabs>
              <w:spacing w:before="20" w:after="20"/>
              <w:rPr>
                <w:rFonts w:asciiTheme="majorHAnsi" w:hAnsiTheme="majorHAnsi"/>
                <w:sz w:val="18"/>
                <w:szCs w:val="18"/>
              </w:rPr>
            </w:pPr>
            <w:r w:rsidRPr="000D134C">
              <w:rPr>
                <w:rFonts w:asciiTheme="majorHAnsi" w:hAnsiTheme="majorHAnsi"/>
                <w:sz w:val="18"/>
                <w:szCs w:val="18"/>
              </w:rPr>
              <w:t>3. Łącznie ..............</w:t>
            </w:r>
          </w:p>
        </w:tc>
        <w:tc>
          <w:tcPr>
            <w:tcW w:w="2268" w:type="dxa"/>
          </w:tcPr>
          <w:p w:rsidR="000D134C" w:rsidRPr="000D134C" w:rsidRDefault="000D134C" w:rsidP="000D134C">
            <w:pPr>
              <w:widowControl/>
              <w:tabs>
                <w:tab w:val="left" w:pos="1276"/>
              </w:tabs>
              <w:spacing w:before="58"/>
              <w:rPr>
                <w:rFonts w:asciiTheme="majorHAnsi" w:hAnsiTheme="majorHAnsi"/>
                <w:sz w:val="18"/>
                <w:szCs w:val="18"/>
              </w:rPr>
            </w:pPr>
          </w:p>
        </w:tc>
        <w:tc>
          <w:tcPr>
            <w:tcW w:w="2268" w:type="dxa"/>
          </w:tcPr>
          <w:p w:rsidR="000D134C" w:rsidRPr="000D134C" w:rsidRDefault="000D134C" w:rsidP="000D134C">
            <w:pPr>
              <w:widowControl/>
              <w:tabs>
                <w:tab w:val="left" w:pos="1276"/>
              </w:tabs>
              <w:spacing w:before="58"/>
              <w:rPr>
                <w:rFonts w:asciiTheme="majorHAnsi" w:hAnsiTheme="majorHAnsi"/>
                <w:sz w:val="18"/>
                <w:szCs w:val="18"/>
              </w:rPr>
            </w:pPr>
          </w:p>
        </w:tc>
        <w:tc>
          <w:tcPr>
            <w:tcW w:w="2268" w:type="dxa"/>
          </w:tcPr>
          <w:p w:rsidR="000D134C" w:rsidRPr="000D134C" w:rsidRDefault="000D134C" w:rsidP="000D134C">
            <w:pPr>
              <w:widowControl/>
              <w:tabs>
                <w:tab w:val="left" w:pos="1276"/>
              </w:tabs>
              <w:spacing w:before="58"/>
              <w:rPr>
                <w:rFonts w:asciiTheme="majorHAnsi" w:hAnsiTheme="majorHAnsi"/>
                <w:sz w:val="18"/>
                <w:szCs w:val="18"/>
              </w:rPr>
            </w:pPr>
          </w:p>
        </w:tc>
      </w:tr>
    </w:tbl>
    <w:p w:rsidR="000D134C" w:rsidRPr="000D134C" w:rsidRDefault="000D134C" w:rsidP="000D134C">
      <w:pPr>
        <w:widowControl/>
        <w:spacing w:before="120"/>
        <w:jc w:val="both"/>
        <w:rPr>
          <w:rFonts w:asciiTheme="majorHAnsi" w:hAnsiTheme="majorHAnsi"/>
          <w:sz w:val="18"/>
          <w:szCs w:val="18"/>
        </w:rPr>
      </w:pPr>
      <w:r w:rsidRPr="000D134C">
        <w:rPr>
          <w:rFonts w:asciiTheme="majorHAnsi" w:hAnsiTheme="majorHAnsi"/>
          <w:sz w:val="18"/>
          <w:szCs w:val="18"/>
        </w:rPr>
        <w:t xml:space="preserve">(*)Wszystkie dane muszą odnosić się do trzech ostatnich, zatwierdzonych okresów obrachunkowych i być obliczone </w:t>
      </w:r>
      <w:r w:rsidRPr="000D134C">
        <w:rPr>
          <w:rFonts w:asciiTheme="majorHAnsi" w:hAnsiTheme="majorHAnsi"/>
          <w:sz w:val="18"/>
          <w:szCs w:val="18"/>
        </w:rPr>
        <w:br/>
        <w:t>w stosunku rocznym. W przypadku nowo utwo</w:t>
      </w:r>
      <w:r w:rsidRPr="000D134C">
        <w:rPr>
          <w:rFonts w:asciiTheme="majorHAnsi" w:hAnsiTheme="majorHAnsi"/>
          <w:sz w:val="18"/>
          <w:szCs w:val="18"/>
        </w:rPr>
        <w:softHyphen/>
        <w:t>rzonego przedsiębiorstwa, którego sprawozdania finansowe jeszcze nie zostały zatwierdzone, należy przyjąć dane pochodzące z wiarygodnej oceny doko</w:t>
      </w:r>
      <w:r w:rsidRPr="000D134C">
        <w:rPr>
          <w:rFonts w:asciiTheme="majorHAnsi" w:hAnsiTheme="majorHAnsi"/>
          <w:sz w:val="18"/>
          <w:szCs w:val="18"/>
        </w:rPr>
        <w:softHyphen/>
        <w:t>nanej w trakcie roku obrotowego. Wypełnianie zacząć od ostatniego okresu referencyjnego (ostatni zatwierdzony okres obrachunkowy)</w:t>
      </w:r>
    </w:p>
    <w:p w:rsidR="000D134C" w:rsidRPr="000D134C" w:rsidRDefault="000D134C" w:rsidP="000D134C">
      <w:pPr>
        <w:widowControl/>
        <w:jc w:val="both"/>
        <w:rPr>
          <w:rFonts w:asciiTheme="majorHAnsi" w:hAnsiTheme="majorHAnsi"/>
          <w:sz w:val="18"/>
          <w:szCs w:val="18"/>
        </w:rPr>
      </w:pPr>
      <w:r w:rsidRPr="000D134C">
        <w:rPr>
          <w:rFonts w:asciiTheme="majorHAnsi" w:hAnsiTheme="majorHAnsi"/>
          <w:sz w:val="18"/>
          <w:szCs w:val="18"/>
        </w:rPr>
        <w:t>(**) W euro.</w:t>
      </w:r>
    </w:p>
    <w:p w:rsidR="000D134C" w:rsidRPr="000D134C" w:rsidRDefault="000D134C" w:rsidP="000D134C">
      <w:pPr>
        <w:widowControl/>
        <w:tabs>
          <w:tab w:val="left" w:pos="1276"/>
        </w:tabs>
        <w:spacing w:before="182"/>
        <w:jc w:val="both"/>
        <w:rPr>
          <w:rFonts w:asciiTheme="majorHAnsi" w:hAnsiTheme="majorHAnsi"/>
          <w:sz w:val="18"/>
          <w:szCs w:val="18"/>
        </w:rPr>
      </w:pPr>
      <w:r w:rsidRPr="000D134C">
        <w:rPr>
          <w:rFonts w:asciiTheme="majorHAnsi" w:hAnsiTheme="majorHAnsi"/>
          <w:sz w:val="18"/>
          <w:szCs w:val="18"/>
        </w:rPr>
        <w:t>Dane te należy wpisać w zestawienie 2.1.B w załączniku B.</w:t>
      </w:r>
    </w:p>
    <w:p w:rsidR="000D134C" w:rsidRPr="000D134C" w:rsidRDefault="000D134C" w:rsidP="000D134C">
      <w:pPr>
        <w:widowControl/>
        <w:tabs>
          <w:tab w:val="left" w:pos="1276"/>
        </w:tabs>
        <w:spacing w:line="240" w:lineRule="exact"/>
        <w:jc w:val="both"/>
        <w:rPr>
          <w:rFonts w:asciiTheme="majorHAnsi" w:hAnsiTheme="majorHAnsi"/>
          <w:sz w:val="18"/>
          <w:szCs w:val="18"/>
        </w:rPr>
      </w:pPr>
    </w:p>
    <w:p w:rsidR="000D134C" w:rsidRPr="000D134C" w:rsidRDefault="000D134C" w:rsidP="000D134C">
      <w:pPr>
        <w:widowControl/>
        <w:tabs>
          <w:tab w:val="left" w:pos="1276"/>
        </w:tabs>
        <w:spacing w:before="149"/>
        <w:jc w:val="both"/>
        <w:rPr>
          <w:rFonts w:asciiTheme="majorHAnsi" w:hAnsiTheme="majorHAnsi"/>
          <w:b/>
          <w:bCs/>
          <w:sz w:val="18"/>
          <w:szCs w:val="18"/>
        </w:rPr>
      </w:pPr>
      <w:r w:rsidRPr="000D134C">
        <w:rPr>
          <w:rFonts w:asciiTheme="majorHAnsi" w:hAnsiTheme="majorHAnsi"/>
          <w:b/>
          <w:bCs/>
          <w:sz w:val="18"/>
          <w:szCs w:val="18"/>
        </w:rPr>
        <w:t xml:space="preserve">Uwaga: </w:t>
      </w:r>
    </w:p>
    <w:p w:rsidR="000D134C" w:rsidRPr="000D134C" w:rsidRDefault="000D134C" w:rsidP="000D134C">
      <w:pPr>
        <w:widowControl/>
        <w:tabs>
          <w:tab w:val="left" w:pos="1276"/>
        </w:tabs>
        <w:spacing w:before="149"/>
        <w:jc w:val="both"/>
        <w:rPr>
          <w:rFonts w:asciiTheme="majorHAnsi" w:hAnsiTheme="majorHAnsi"/>
          <w:sz w:val="18"/>
          <w:szCs w:val="18"/>
        </w:rPr>
      </w:pPr>
      <w:r w:rsidRPr="000D134C">
        <w:rPr>
          <w:rFonts w:asciiTheme="majorHAnsi" w:hAnsiTheme="majorHAnsi"/>
          <w:sz w:val="18"/>
          <w:szCs w:val="18"/>
        </w:rPr>
        <w:t>Dane przedsiębiorstw związanych z przedsiębiorstwem wnioskodawcy pochodzą z ich sprawozdań finansowych i innych danych, skonsolidowanych, o ile takie istnieją. Do danych tych dodaje się proporcjonalnie dane każdego ewentualnego przedsiębiorstwa partnerskiego tego przedsiębiorstwa związanego, znajdującego się bezpośrednio na poziomie „</w:t>
      </w:r>
      <w:proofErr w:type="spellStart"/>
      <w:r w:rsidRPr="000D134C">
        <w:rPr>
          <w:rFonts w:asciiTheme="majorHAnsi" w:hAnsiTheme="majorHAnsi"/>
          <w:sz w:val="18"/>
          <w:szCs w:val="18"/>
        </w:rPr>
        <w:t>upstream</w:t>
      </w:r>
      <w:proofErr w:type="spellEnd"/>
      <w:r w:rsidRPr="000D134C">
        <w:rPr>
          <w:rFonts w:asciiTheme="majorHAnsi" w:hAnsiTheme="majorHAnsi"/>
          <w:sz w:val="18"/>
          <w:szCs w:val="18"/>
        </w:rPr>
        <w:t>" lub „</w:t>
      </w:r>
      <w:proofErr w:type="spellStart"/>
      <w:r w:rsidRPr="000D134C">
        <w:rPr>
          <w:rFonts w:asciiTheme="majorHAnsi" w:hAnsiTheme="majorHAnsi"/>
          <w:sz w:val="18"/>
          <w:szCs w:val="18"/>
        </w:rPr>
        <w:t>downstream</w:t>
      </w:r>
      <w:proofErr w:type="spellEnd"/>
      <w:r w:rsidRPr="000D134C">
        <w:rPr>
          <w:rFonts w:asciiTheme="majorHAnsi" w:hAnsiTheme="majorHAnsi"/>
          <w:sz w:val="18"/>
          <w:szCs w:val="18"/>
        </w:rPr>
        <w:t>" w stosunku do niego, chyba że zostały one już ujęte w rachunkach skumulowanych</w:t>
      </w:r>
      <w:r w:rsidRPr="000D134C">
        <w:rPr>
          <w:rFonts w:asciiTheme="majorHAnsi" w:hAnsiTheme="majorHAnsi"/>
          <w:sz w:val="18"/>
          <w:szCs w:val="18"/>
          <w:vertAlign w:val="superscript"/>
        </w:rPr>
        <w:footnoteReference w:id="16"/>
      </w:r>
      <w:r w:rsidRPr="000D134C">
        <w:rPr>
          <w:rFonts w:asciiTheme="majorHAnsi" w:hAnsiTheme="majorHAnsi"/>
          <w:sz w:val="18"/>
          <w:szCs w:val="18"/>
        </w:rPr>
        <w:t>.</w:t>
      </w:r>
    </w:p>
    <w:p w:rsidR="000D134C" w:rsidRPr="000D134C" w:rsidRDefault="000D134C" w:rsidP="000D134C">
      <w:pPr>
        <w:widowControl/>
        <w:tabs>
          <w:tab w:val="left" w:pos="1276"/>
        </w:tabs>
        <w:spacing w:before="192"/>
        <w:jc w:val="both"/>
        <w:rPr>
          <w:rFonts w:asciiTheme="majorHAnsi" w:hAnsiTheme="majorHAnsi"/>
          <w:sz w:val="18"/>
          <w:szCs w:val="18"/>
        </w:rPr>
      </w:pPr>
      <w:r w:rsidRPr="000D134C">
        <w:rPr>
          <w:rFonts w:asciiTheme="majorHAnsi" w:hAnsiTheme="majorHAnsi"/>
          <w:sz w:val="18"/>
          <w:szCs w:val="18"/>
        </w:rPr>
        <w:t>Takie przedsiębiorstwa partnerskie są traktowane jako bezpośredni partnerzy przedsiębiorstwa wnioskodawcy. A zatem należy dołączyć ich dane oraz formularz dla przedsiębiorstwa partnerskiego do załącznika A.</w:t>
      </w:r>
    </w:p>
    <w:p w:rsidR="000D134C" w:rsidRPr="000D134C" w:rsidRDefault="000D134C" w:rsidP="000D134C">
      <w:pPr>
        <w:widowControl/>
        <w:tabs>
          <w:tab w:val="left" w:pos="1276"/>
        </w:tabs>
        <w:ind w:right="3917"/>
        <w:jc w:val="both"/>
        <w:rPr>
          <w:rFonts w:ascii="Verdana" w:hAnsi="Verdana"/>
          <w:sz w:val="16"/>
          <w:szCs w:val="16"/>
        </w:rPr>
      </w:pPr>
    </w:p>
    <w:p w:rsidR="000D134C" w:rsidRPr="000D134C" w:rsidRDefault="000D134C" w:rsidP="000D134C">
      <w:pPr>
        <w:widowControl/>
        <w:tabs>
          <w:tab w:val="left" w:pos="1276"/>
        </w:tabs>
        <w:ind w:right="3917"/>
        <w:jc w:val="both"/>
        <w:rPr>
          <w:rFonts w:ascii="Verdana" w:hAnsi="Verdana"/>
          <w:sz w:val="16"/>
          <w:szCs w:val="16"/>
        </w:rPr>
      </w:pPr>
    </w:p>
    <w:p w:rsidR="000D134C" w:rsidRPr="000D134C" w:rsidRDefault="000D134C" w:rsidP="000D134C">
      <w:pPr>
        <w:widowControl/>
        <w:tabs>
          <w:tab w:val="left" w:pos="1276"/>
        </w:tabs>
        <w:ind w:right="3917"/>
        <w:jc w:val="both"/>
        <w:rPr>
          <w:rFonts w:ascii="Verdana" w:hAnsi="Verdana"/>
          <w:sz w:val="16"/>
          <w:szCs w:val="16"/>
        </w:rPr>
      </w:pPr>
    </w:p>
    <w:p w:rsidR="000D134C" w:rsidRPr="000D134C" w:rsidRDefault="000D134C" w:rsidP="000D134C">
      <w:pPr>
        <w:widowControl/>
        <w:tabs>
          <w:tab w:val="left" w:pos="1276"/>
        </w:tabs>
        <w:ind w:right="3917"/>
        <w:jc w:val="both"/>
        <w:rPr>
          <w:rFonts w:ascii="Verdana" w:hAnsi="Verdana"/>
          <w:sz w:val="16"/>
          <w:szCs w:val="16"/>
        </w:rPr>
      </w:pPr>
    </w:p>
    <w:p w:rsidR="000D134C" w:rsidRPr="000D134C" w:rsidRDefault="000D134C" w:rsidP="000D134C">
      <w:pPr>
        <w:widowControl/>
        <w:tabs>
          <w:tab w:val="left" w:pos="1276"/>
        </w:tabs>
        <w:ind w:right="3917"/>
        <w:jc w:val="both"/>
        <w:rPr>
          <w:rFonts w:ascii="Verdana" w:hAnsi="Verdana"/>
          <w:sz w:val="16"/>
          <w:szCs w:val="16"/>
        </w:rPr>
      </w:pPr>
    </w:p>
    <w:p w:rsidR="000D134C" w:rsidRPr="000D134C" w:rsidRDefault="000D134C" w:rsidP="000D134C">
      <w:pPr>
        <w:widowControl/>
        <w:tabs>
          <w:tab w:val="left" w:pos="1276"/>
        </w:tabs>
        <w:ind w:right="3917"/>
        <w:jc w:val="both"/>
        <w:rPr>
          <w:rFonts w:ascii="Verdana" w:hAnsi="Verdana"/>
          <w:sz w:val="16"/>
          <w:szCs w:val="16"/>
        </w:rPr>
      </w:pPr>
    </w:p>
    <w:p w:rsidR="000D134C" w:rsidRPr="000D134C" w:rsidRDefault="000D134C" w:rsidP="000D134C">
      <w:pPr>
        <w:widowControl/>
        <w:tabs>
          <w:tab w:val="left" w:pos="1276"/>
        </w:tabs>
        <w:ind w:right="3917"/>
        <w:jc w:val="both"/>
        <w:rPr>
          <w:rFonts w:ascii="Verdana" w:hAnsi="Verdana"/>
          <w:sz w:val="16"/>
          <w:szCs w:val="16"/>
        </w:rPr>
      </w:pPr>
    </w:p>
    <w:p w:rsidR="000D134C" w:rsidRPr="000D134C" w:rsidRDefault="000D134C" w:rsidP="000D134C">
      <w:pPr>
        <w:rPr>
          <w:rFonts w:cs="TimesNewRomanCE-Bold"/>
          <w:bCs/>
          <w:color w:val="231F20"/>
          <w:sz w:val="19"/>
          <w:szCs w:val="19"/>
        </w:rPr>
      </w:pPr>
      <w:r w:rsidRPr="000D134C">
        <w:rPr>
          <w:rFonts w:cs="TimesNewRomanCE-Bold"/>
          <w:bCs/>
          <w:color w:val="231F20"/>
          <w:sz w:val="19"/>
          <w:szCs w:val="19"/>
        </w:rPr>
        <w:t>………………………………………………………………………………………………………………………</w:t>
      </w:r>
      <w:r w:rsidRPr="000D134C">
        <w:rPr>
          <w:rFonts w:cs="TimesNewRomanCE-Bold" w:hint="eastAsia"/>
          <w:bCs/>
          <w:color w:val="231F20"/>
          <w:sz w:val="19"/>
          <w:szCs w:val="19"/>
        </w:rPr>
        <w:t>..</w:t>
      </w:r>
    </w:p>
    <w:p w:rsidR="000D134C" w:rsidRPr="000D134C" w:rsidRDefault="000D134C" w:rsidP="000D134C">
      <w:pPr>
        <w:rPr>
          <w:rFonts w:asciiTheme="majorHAnsi" w:hAnsiTheme="majorHAnsi"/>
          <w:b/>
          <w:sz w:val="20"/>
          <w:szCs w:val="20"/>
        </w:rPr>
      </w:pPr>
      <w:r w:rsidRPr="000D134C">
        <w:rPr>
          <w:rFonts w:asciiTheme="majorHAnsi" w:hAnsiTheme="majorHAnsi"/>
          <w:b/>
          <w:sz w:val="20"/>
          <w:szCs w:val="20"/>
        </w:rPr>
        <w:t>Data i czytelny podpis osoby upoważnionej do reprezentowania przedsiębiorstwa</w:t>
      </w:r>
    </w:p>
    <w:p w:rsidR="000D134C" w:rsidRPr="000D134C" w:rsidRDefault="000D134C" w:rsidP="000D134C">
      <w:pPr>
        <w:rPr>
          <w:sz w:val="18"/>
        </w:rPr>
      </w:pPr>
    </w:p>
    <w:p w:rsidR="000D134C" w:rsidRDefault="000D134C">
      <w:pPr>
        <w:widowControl/>
        <w:autoSpaceDE/>
        <w:autoSpaceDN/>
        <w:adjustRightInd/>
        <w:spacing w:after="200" w:line="276" w:lineRule="auto"/>
        <w:rPr>
          <w:rFonts w:asciiTheme="majorHAnsi" w:hAnsiTheme="majorHAnsi"/>
          <w:b/>
          <w:sz w:val="20"/>
          <w:szCs w:val="20"/>
        </w:rPr>
      </w:pPr>
    </w:p>
    <w:p w:rsidR="002166FA" w:rsidRPr="000D134C" w:rsidRDefault="002166FA" w:rsidP="00951376">
      <w:pPr>
        <w:rPr>
          <w:rFonts w:asciiTheme="majorHAnsi" w:hAnsiTheme="majorHAnsi"/>
          <w:b/>
          <w:sz w:val="20"/>
          <w:szCs w:val="20"/>
        </w:rPr>
      </w:pPr>
    </w:p>
    <w:sectPr w:rsidR="002166FA" w:rsidRPr="000D134C" w:rsidSect="00706F60">
      <w:headerReference w:type="default" r:id="rId8"/>
      <w:footerReference w:type="default" r:id="rId9"/>
      <w:pgSz w:w="11906" w:h="16838"/>
      <w:pgMar w:top="1417" w:right="991" w:bottom="709" w:left="1417" w:header="708" w:footer="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798" w:rsidRDefault="000F2798" w:rsidP="00A96D21">
      <w:r>
        <w:separator/>
      </w:r>
    </w:p>
  </w:endnote>
  <w:endnote w:type="continuationSeparator" w:id="0">
    <w:p w:rsidR="000F2798" w:rsidRDefault="000F2798" w:rsidP="00A96D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CE-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14"/>
        <w:szCs w:val="14"/>
      </w:rPr>
      <w:id w:val="13337084"/>
      <w:docPartObj>
        <w:docPartGallery w:val="Page Numbers (Bottom of Page)"/>
        <w:docPartUnique/>
      </w:docPartObj>
    </w:sdtPr>
    <w:sdtContent>
      <w:sdt>
        <w:sdtPr>
          <w:rPr>
            <w:rFonts w:asciiTheme="majorHAnsi" w:hAnsiTheme="majorHAnsi"/>
            <w:sz w:val="14"/>
            <w:szCs w:val="14"/>
          </w:rPr>
          <w:id w:val="810570653"/>
          <w:docPartObj>
            <w:docPartGallery w:val="Page Numbers (Top of Page)"/>
            <w:docPartUnique/>
          </w:docPartObj>
        </w:sdtPr>
        <w:sdtContent>
          <w:p w:rsidR="00706F60" w:rsidRDefault="00706F60" w:rsidP="00706F60">
            <w:pPr>
              <w:pStyle w:val="Style96"/>
              <w:widowControl/>
              <w:tabs>
                <w:tab w:val="left" w:pos="1276"/>
              </w:tabs>
              <w:spacing w:before="29" w:line="240" w:lineRule="auto"/>
              <w:ind w:left="284"/>
              <w:jc w:val="center"/>
              <w:rPr>
                <w:rFonts w:asciiTheme="majorHAnsi" w:hAnsiTheme="majorHAnsi"/>
                <w:sz w:val="14"/>
                <w:szCs w:val="14"/>
              </w:rPr>
            </w:pPr>
          </w:p>
          <w:p w:rsidR="00706F60" w:rsidRPr="00706F60" w:rsidRDefault="00D202D8" w:rsidP="00D202D8">
            <w:pPr>
              <w:pStyle w:val="Style96"/>
              <w:widowControl/>
              <w:tabs>
                <w:tab w:val="left" w:pos="1276"/>
              </w:tabs>
              <w:spacing w:before="29" w:line="240" w:lineRule="auto"/>
              <w:ind w:left="-709"/>
              <w:jc w:val="left"/>
              <w:rPr>
                <w:rFonts w:asciiTheme="majorHAnsi" w:hAnsiTheme="majorHAnsi"/>
                <w:sz w:val="14"/>
                <w:szCs w:val="14"/>
              </w:rPr>
            </w:pP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r>
            <w:r>
              <w:rPr>
                <w:rFonts w:asciiTheme="majorHAnsi" w:hAnsiTheme="majorHAnsi"/>
                <w:sz w:val="14"/>
                <w:szCs w:val="14"/>
              </w:rPr>
              <w:tab/>
            </w:r>
            <w:r w:rsidR="0015643C" w:rsidRPr="00706F60">
              <w:rPr>
                <w:rFonts w:asciiTheme="majorHAnsi" w:hAnsiTheme="majorHAnsi"/>
                <w:b/>
                <w:sz w:val="14"/>
                <w:szCs w:val="14"/>
              </w:rPr>
              <w:fldChar w:fldCharType="begin"/>
            </w:r>
            <w:r w:rsidR="00706F60" w:rsidRPr="00706F60">
              <w:rPr>
                <w:rFonts w:asciiTheme="majorHAnsi" w:hAnsiTheme="majorHAnsi"/>
                <w:b/>
                <w:sz w:val="14"/>
                <w:szCs w:val="14"/>
              </w:rPr>
              <w:instrText>PAGE</w:instrText>
            </w:r>
            <w:r w:rsidR="0015643C" w:rsidRPr="00706F60">
              <w:rPr>
                <w:rFonts w:asciiTheme="majorHAnsi" w:hAnsiTheme="majorHAnsi"/>
                <w:b/>
                <w:sz w:val="14"/>
                <w:szCs w:val="14"/>
              </w:rPr>
              <w:fldChar w:fldCharType="separate"/>
            </w:r>
            <w:r w:rsidR="001B55C0">
              <w:rPr>
                <w:rFonts w:asciiTheme="majorHAnsi" w:hAnsiTheme="majorHAnsi"/>
                <w:b/>
                <w:noProof/>
                <w:sz w:val="14"/>
                <w:szCs w:val="14"/>
              </w:rPr>
              <w:t>1</w:t>
            </w:r>
            <w:r w:rsidR="0015643C" w:rsidRPr="00706F60">
              <w:rPr>
                <w:rFonts w:asciiTheme="majorHAnsi" w:hAnsiTheme="majorHAnsi"/>
                <w:b/>
                <w:sz w:val="14"/>
                <w:szCs w:val="14"/>
              </w:rPr>
              <w:fldChar w:fldCharType="end"/>
            </w:r>
            <w:r w:rsidR="00706F60" w:rsidRPr="00706F60">
              <w:rPr>
                <w:rFonts w:asciiTheme="majorHAnsi" w:hAnsiTheme="majorHAnsi"/>
                <w:sz w:val="14"/>
                <w:szCs w:val="14"/>
              </w:rPr>
              <w:t xml:space="preserve"> z </w:t>
            </w:r>
            <w:r w:rsidR="0015643C" w:rsidRPr="00706F60">
              <w:rPr>
                <w:rFonts w:asciiTheme="majorHAnsi" w:hAnsiTheme="majorHAnsi"/>
                <w:b/>
                <w:sz w:val="14"/>
                <w:szCs w:val="14"/>
              </w:rPr>
              <w:fldChar w:fldCharType="begin"/>
            </w:r>
            <w:r w:rsidR="00706F60" w:rsidRPr="00706F60">
              <w:rPr>
                <w:rFonts w:asciiTheme="majorHAnsi" w:hAnsiTheme="majorHAnsi"/>
                <w:b/>
                <w:sz w:val="14"/>
                <w:szCs w:val="14"/>
              </w:rPr>
              <w:instrText>NUMPAGES</w:instrText>
            </w:r>
            <w:r w:rsidR="0015643C" w:rsidRPr="00706F60">
              <w:rPr>
                <w:rFonts w:asciiTheme="majorHAnsi" w:hAnsiTheme="majorHAnsi"/>
                <w:b/>
                <w:sz w:val="14"/>
                <w:szCs w:val="14"/>
              </w:rPr>
              <w:fldChar w:fldCharType="separate"/>
            </w:r>
            <w:r w:rsidR="001B55C0">
              <w:rPr>
                <w:rFonts w:asciiTheme="majorHAnsi" w:hAnsiTheme="majorHAnsi"/>
                <w:b/>
                <w:noProof/>
                <w:sz w:val="14"/>
                <w:szCs w:val="14"/>
              </w:rPr>
              <w:t>8</w:t>
            </w:r>
            <w:r w:rsidR="0015643C" w:rsidRPr="00706F60">
              <w:rPr>
                <w:rFonts w:asciiTheme="majorHAnsi" w:hAnsiTheme="majorHAnsi"/>
                <w:b/>
                <w:sz w:val="14"/>
                <w:szCs w:val="1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798" w:rsidRDefault="000F2798" w:rsidP="00A96D21">
      <w:r>
        <w:separator/>
      </w:r>
    </w:p>
  </w:footnote>
  <w:footnote w:type="continuationSeparator" w:id="0">
    <w:p w:rsidR="000F2798" w:rsidRDefault="000F2798" w:rsidP="00A96D21">
      <w:r>
        <w:continuationSeparator/>
      </w:r>
    </w:p>
  </w:footnote>
  <w:footnote w:id="1">
    <w:p w:rsidR="00951376" w:rsidRPr="00951376" w:rsidRDefault="00951376">
      <w:pPr>
        <w:pStyle w:val="Tekstprzypisudolnego"/>
        <w:rPr>
          <w:rFonts w:asciiTheme="majorHAnsi" w:hAnsiTheme="majorHAnsi"/>
          <w:sz w:val="16"/>
          <w:szCs w:val="16"/>
        </w:rPr>
      </w:pPr>
      <w:r w:rsidRPr="00951376">
        <w:rPr>
          <w:rStyle w:val="Odwoanieprzypisudolnego"/>
          <w:rFonts w:asciiTheme="majorHAnsi" w:hAnsiTheme="majorHAnsi"/>
          <w:sz w:val="16"/>
          <w:szCs w:val="16"/>
        </w:rPr>
        <w:footnoteRef/>
      </w:r>
      <w:r w:rsidRPr="00951376">
        <w:rPr>
          <w:rFonts w:asciiTheme="majorHAnsi" w:hAnsiTheme="majorHAnsi"/>
          <w:sz w:val="16"/>
          <w:szCs w:val="16"/>
        </w:rPr>
        <w:t xml:space="preserve"> </w:t>
      </w:r>
      <w:r w:rsidR="00A73223">
        <w:rPr>
          <w:rStyle w:val="FontStyle142"/>
          <w:rFonts w:asciiTheme="majorHAnsi" w:hAnsiTheme="majorHAnsi"/>
          <w:sz w:val="16"/>
          <w:szCs w:val="16"/>
        </w:rPr>
        <w:t>Definicja, art. 6 ust. 2 i 3</w:t>
      </w:r>
      <w:r w:rsidR="00A73223" w:rsidRPr="00A73223">
        <w:rPr>
          <w:rFonts w:asciiTheme="majorHAnsi" w:hAnsiTheme="majorHAnsi"/>
          <w:sz w:val="18"/>
          <w:szCs w:val="19"/>
        </w:rPr>
        <w:t xml:space="preserve"> </w:t>
      </w:r>
    </w:p>
  </w:footnote>
  <w:footnote w:id="2">
    <w:p w:rsidR="00951376" w:rsidRPr="00951376" w:rsidRDefault="00951376" w:rsidP="00951376">
      <w:pPr>
        <w:pStyle w:val="Style89"/>
        <w:widowControl/>
        <w:tabs>
          <w:tab w:val="left" w:pos="284"/>
        </w:tabs>
        <w:spacing w:line="276" w:lineRule="auto"/>
        <w:ind w:firstLine="0"/>
        <w:jc w:val="both"/>
        <w:rPr>
          <w:rFonts w:asciiTheme="majorHAnsi" w:hAnsiTheme="majorHAnsi"/>
          <w:sz w:val="16"/>
          <w:szCs w:val="16"/>
        </w:rPr>
      </w:pPr>
      <w:r w:rsidRPr="00951376">
        <w:rPr>
          <w:rStyle w:val="Odwoanieprzypisudolnego"/>
          <w:rFonts w:asciiTheme="majorHAnsi" w:hAnsiTheme="majorHAnsi"/>
          <w:sz w:val="16"/>
          <w:szCs w:val="16"/>
        </w:rPr>
        <w:footnoteRef/>
      </w:r>
      <w:r w:rsidRPr="00951376">
        <w:rPr>
          <w:rFonts w:asciiTheme="majorHAnsi" w:hAnsiTheme="majorHAnsi"/>
          <w:sz w:val="16"/>
          <w:szCs w:val="16"/>
        </w:rPr>
        <w:t xml:space="preserve"> </w:t>
      </w:r>
      <w:r w:rsidRPr="00951376">
        <w:rPr>
          <w:rStyle w:val="FontStyle142"/>
          <w:rFonts w:asciiTheme="majorHAnsi" w:hAnsiTheme="majorHAnsi"/>
          <w:sz w:val="16"/>
          <w:szCs w:val="16"/>
        </w:rPr>
        <w:t xml:space="preserve">Wszystkie dane muszą odnosić się do trzech ostatnich, zatwierdzonych okresów obrachunkowych i być obliczone w stosunku rocznym. </w:t>
      </w:r>
      <w:r>
        <w:rPr>
          <w:rStyle w:val="FontStyle142"/>
          <w:rFonts w:asciiTheme="majorHAnsi" w:hAnsiTheme="majorHAnsi"/>
          <w:sz w:val="16"/>
          <w:szCs w:val="16"/>
        </w:rPr>
        <w:br/>
      </w:r>
      <w:r w:rsidRPr="00951376">
        <w:rPr>
          <w:rStyle w:val="FontStyle142"/>
          <w:rFonts w:asciiTheme="majorHAnsi" w:hAnsiTheme="majorHAnsi"/>
          <w:sz w:val="16"/>
          <w:szCs w:val="16"/>
        </w:rPr>
        <w:t>W</w:t>
      </w:r>
      <w:r>
        <w:rPr>
          <w:rStyle w:val="FontStyle142"/>
          <w:rFonts w:asciiTheme="majorHAnsi" w:hAnsiTheme="majorHAnsi"/>
          <w:sz w:val="16"/>
          <w:szCs w:val="16"/>
        </w:rPr>
        <w:t xml:space="preserve"> przypadku nowo utwo</w:t>
      </w:r>
      <w:r w:rsidRPr="00951376">
        <w:rPr>
          <w:rStyle w:val="FontStyle142"/>
          <w:rFonts w:asciiTheme="majorHAnsi" w:hAnsiTheme="majorHAnsi"/>
          <w:sz w:val="16"/>
          <w:szCs w:val="16"/>
        </w:rPr>
        <w:t>rzonego przedsiębiorstwa, którego sprawozdania finansowe jeszcze nie zostały zatwierdzone, należy przyjąć dane pochodzące z wiarygodnej oceny doko</w:t>
      </w:r>
      <w:r w:rsidRPr="00951376">
        <w:rPr>
          <w:rStyle w:val="FontStyle142"/>
          <w:rFonts w:asciiTheme="majorHAnsi" w:hAnsiTheme="majorHAnsi"/>
          <w:sz w:val="16"/>
          <w:szCs w:val="16"/>
        </w:rPr>
        <w:softHyphen/>
        <w:t>nanej w trakcie roku obrotowego. Wypełnianie zacząć od ostatniego okresu referencyjnego (ostatni zatwierdzony okres obrachunkowy) – definicja, art. 4.</w:t>
      </w:r>
    </w:p>
  </w:footnote>
  <w:footnote w:id="3">
    <w:p w:rsidR="00A62518" w:rsidRPr="00A62518" w:rsidRDefault="00204F87">
      <w:pPr>
        <w:pStyle w:val="Tekstprzypisudolnego"/>
        <w:rPr>
          <w:rStyle w:val="FontStyle142"/>
          <w:rFonts w:asciiTheme="majorHAnsi" w:hAnsiTheme="majorHAnsi"/>
          <w:sz w:val="16"/>
          <w:szCs w:val="16"/>
        </w:rPr>
      </w:pPr>
      <w:r w:rsidRPr="00204F87">
        <w:rPr>
          <w:rStyle w:val="FontStyle142"/>
          <w:rFonts w:asciiTheme="majorHAnsi" w:hAnsiTheme="majorHAnsi"/>
          <w:sz w:val="16"/>
          <w:szCs w:val="16"/>
        </w:rPr>
        <w:footnoteRef/>
      </w:r>
      <w:r w:rsidRPr="00204F87">
        <w:rPr>
          <w:rStyle w:val="FontStyle142"/>
          <w:rFonts w:asciiTheme="majorHAnsi" w:hAnsiTheme="majorHAnsi"/>
          <w:sz w:val="16"/>
          <w:szCs w:val="16"/>
        </w:rPr>
        <w:t xml:space="preserve"> Roczne jednostki pracy </w:t>
      </w:r>
    </w:p>
  </w:footnote>
  <w:footnote w:id="4">
    <w:p w:rsidR="00951376" w:rsidRDefault="00951376" w:rsidP="00951376">
      <w:pPr>
        <w:pStyle w:val="Tekstprzypisudolnego"/>
        <w:jc w:val="both"/>
      </w:pPr>
      <w:r w:rsidRPr="00951376">
        <w:rPr>
          <w:rStyle w:val="Odwoanieprzypisudolnego"/>
          <w:rFonts w:asciiTheme="majorHAnsi" w:hAnsiTheme="majorHAnsi"/>
          <w:sz w:val="16"/>
          <w:szCs w:val="16"/>
        </w:rPr>
        <w:footnoteRef/>
      </w:r>
      <w:r w:rsidRPr="00951376">
        <w:rPr>
          <w:rFonts w:asciiTheme="majorHAnsi" w:hAnsiTheme="majorHAnsi"/>
          <w:sz w:val="16"/>
          <w:szCs w:val="16"/>
        </w:rPr>
        <w:t xml:space="preserve"> </w:t>
      </w:r>
      <w:r w:rsidRPr="00951376">
        <w:rPr>
          <w:rStyle w:val="FontStyle142"/>
          <w:rFonts w:asciiTheme="majorHAnsi" w:hAnsiTheme="majorHAnsi"/>
          <w:sz w:val="16"/>
          <w:szCs w:val="16"/>
        </w:rPr>
        <w:t>Dane przedsiębiorstwa, włącznie z liczbą osób zatrudnionych, ustala się na podstawie sprawozdań finansowych i innych danych przedsiębiorstwa lub skonsolidowanych sprawozdań finansowych przedsiębiorstwa bądź skonsolidowanych sprawozdań, w których przedsiębiorstwo zostało ujęte w drodze kumulacji, o ile takie sprawozdania istnieją.</w:t>
      </w:r>
    </w:p>
  </w:footnote>
  <w:footnote w:id="5">
    <w:p w:rsidR="00A73223" w:rsidRPr="007C5C4C" w:rsidRDefault="00A73223" w:rsidP="00A73223">
      <w:pPr>
        <w:pStyle w:val="Tekstprzypisudolnego"/>
        <w:ind w:right="-284"/>
        <w:jc w:val="both"/>
        <w:rPr>
          <w:rFonts w:asciiTheme="majorHAnsi" w:hAnsiTheme="majorHAnsi"/>
          <w:sz w:val="16"/>
          <w:szCs w:val="16"/>
        </w:rPr>
      </w:pPr>
      <w:r w:rsidRPr="007C5C4C">
        <w:rPr>
          <w:rStyle w:val="Odwoanieprzypisudolnego"/>
          <w:rFonts w:asciiTheme="majorHAnsi" w:hAnsiTheme="majorHAnsi"/>
          <w:sz w:val="16"/>
          <w:szCs w:val="16"/>
        </w:rPr>
        <w:footnoteRef/>
      </w:r>
      <w:r w:rsidRPr="007C5C4C">
        <w:rPr>
          <w:rFonts w:asciiTheme="majorHAnsi" w:hAnsiTheme="majorHAnsi"/>
          <w:sz w:val="16"/>
          <w:szCs w:val="16"/>
        </w:rPr>
        <w:t xml:space="preserve"> </w:t>
      </w:r>
      <w:r w:rsidRPr="007C5C4C">
        <w:rPr>
          <w:rStyle w:val="FontStyle142"/>
          <w:rFonts w:asciiTheme="majorHAnsi" w:hAnsiTheme="majorHAnsi"/>
          <w:sz w:val="16"/>
          <w:szCs w:val="16"/>
        </w:rPr>
        <w:t xml:space="preserve">Odtąd w tekście termin „definicja" odnosi się do załącznika do zalecenia Komisji 2003/361/WE dotyczącego definicji </w:t>
      </w:r>
      <w:r>
        <w:rPr>
          <w:rStyle w:val="FontStyle142"/>
          <w:rFonts w:asciiTheme="majorHAnsi" w:hAnsiTheme="majorHAnsi"/>
          <w:sz w:val="16"/>
          <w:szCs w:val="16"/>
        </w:rPr>
        <w:t>MSP</w:t>
      </w:r>
      <w:r w:rsidRPr="007C5C4C">
        <w:rPr>
          <w:rStyle w:val="FontStyle142"/>
          <w:rFonts w:asciiTheme="majorHAnsi" w:hAnsiTheme="majorHAnsi"/>
          <w:sz w:val="16"/>
          <w:szCs w:val="16"/>
        </w:rPr>
        <w:t>.</w:t>
      </w:r>
    </w:p>
  </w:footnote>
  <w:footnote w:id="6">
    <w:p w:rsidR="00A73223" w:rsidRPr="007C5C4C" w:rsidRDefault="00A73223" w:rsidP="00A73223">
      <w:pPr>
        <w:pStyle w:val="Tekstprzypisudolnego"/>
        <w:ind w:right="-284"/>
        <w:jc w:val="both"/>
        <w:rPr>
          <w:rFonts w:asciiTheme="majorHAnsi" w:hAnsiTheme="majorHAnsi"/>
          <w:sz w:val="16"/>
          <w:szCs w:val="16"/>
        </w:rPr>
      </w:pPr>
      <w:r w:rsidRPr="007C5C4C">
        <w:rPr>
          <w:rStyle w:val="Odwoanieprzypisudolnego"/>
          <w:rFonts w:asciiTheme="majorHAnsi" w:hAnsiTheme="majorHAnsi"/>
          <w:sz w:val="16"/>
          <w:szCs w:val="16"/>
        </w:rPr>
        <w:footnoteRef/>
      </w:r>
      <w:r w:rsidRPr="007C5C4C">
        <w:rPr>
          <w:rFonts w:asciiTheme="majorHAnsi" w:hAnsiTheme="majorHAnsi"/>
          <w:sz w:val="16"/>
          <w:szCs w:val="16"/>
        </w:rPr>
        <w:t xml:space="preserve"> </w:t>
      </w:r>
      <w:r w:rsidRPr="007C5C4C">
        <w:rPr>
          <w:rStyle w:val="FontStyle142"/>
          <w:rFonts w:asciiTheme="majorHAnsi" w:hAnsiTheme="majorHAnsi"/>
          <w:sz w:val="16"/>
          <w:szCs w:val="16"/>
        </w:rPr>
        <w:t>Definicja, art. 3.</w:t>
      </w:r>
    </w:p>
  </w:footnote>
  <w:footnote w:id="7">
    <w:p w:rsidR="00A73223" w:rsidRPr="007C5C4C" w:rsidRDefault="00A73223" w:rsidP="00A73223">
      <w:pPr>
        <w:pStyle w:val="Tekstprzypisudolnego"/>
        <w:ind w:right="-284"/>
        <w:jc w:val="both"/>
        <w:rPr>
          <w:rFonts w:asciiTheme="majorHAnsi" w:hAnsiTheme="majorHAnsi"/>
          <w:sz w:val="16"/>
          <w:szCs w:val="16"/>
        </w:rPr>
      </w:pPr>
      <w:r w:rsidRPr="007C5C4C">
        <w:rPr>
          <w:rStyle w:val="Odwoanieprzypisudolnego"/>
          <w:rFonts w:asciiTheme="majorHAnsi" w:hAnsiTheme="majorHAnsi"/>
          <w:sz w:val="16"/>
          <w:szCs w:val="16"/>
        </w:rPr>
        <w:footnoteRef/>
      </w:r>
      <w:r w:rsidRPr="007C5C4C">
        <w:rPr>
          <w:rFonts w:asciiTheme="majorHAnsi" w:hAnsiTheme="majorHAnsi"/>
          <w:sz w:val="16"/>
          <w:szCs w:val="16"/>
        </w:rPr>
        <w:t xml:space="preserve"> </w:t>
      </w:r>
      <w:r w:rsidRPr="007C5C4C">
        <w:rPr>
          <w:rStyle w:val="FontStyle142"/>
          <w:rFonts w:asciiTheme="majorHAnsi" w:hAnsiTheme="majorHAnsi"/>
          <w:sz w:val="16"/>
          <w:szCs w:val="16"/>
        </w:rPr>
        <w:t>Jeśli chodzi o udział w kapitale lub prawach głosu, należy przyjąć tę wartość, która jest większa. Do tej wartości procentowej należy dodać udziały, jakie w tym przedsiębiorstwie mają poszczególne przedsiębiorstwa związane z przedsiębiorstwem dominującym (definicja, art. 3 ust. 2).</w:t>
      </w:r>
    </w:p>
  </w:footnote>
  <w:footnote w:id="8">
    <w:p w:rsidR="00A73223" w:rsidRPr="007C5C4C" w:rsidRDefault="00A73223" w:rsidP="00A73223">
      <w:pPr>
        <w:pStyle w:val="Style104"/>
        <w:widowControl/>
        <w:tabs>
          <w:tab w:val="left" w:pos="1276"/>
        </w:tabs>
        <w:spacing w:line="240" w:lineRule="auto"/>
        <w:ind w:right="-284"/>
        <w:rPr>
          <w:rStyle w:val="FontStyle142"/>
          <w:rFonts w:asciiTheme="majorHAnsi" w:hAnsiTheme="majorHAnsi"/>
          <w:sz w:val="16"/>
          <w:szCs w:val="16"/>
        </w:rPr>
      </w:pPr>
      <w:r w:rsidRPr="007C5C4C">
        <w:rPr>
          <w:rStyle w:val="Odwoanieprzypisudolnego"/>
          <w:rFonts w:asciiTheme="majorHAnsi" w:hAnsiTheme="majorHAnsi"/>
          <w:sz w:val="16"/>
          <w:szCs w:val="16"/>
        </w:rPr>
        <w:footnoteRef/>
      </w:r>
      <w:r w:rsidRPr="007C5C4C">
        <w:rPr>
          <w:rFonts w:asciiTheme="majorHAnsi" w:hAnsiTheme="majorHAnsi"/>
          <w:sz w:val="16"/>
          <w:szCs w:val="16"/>
        </w:rPr>
        <w:t xml:space="preserve"> </w:t>
      </w:r>
      <w:r w:rsidRPr="007C5C4C">
        <w:rPr>
          <w:rStyle w:val="FontStyle142"/>
          <w:rFonts w:asciiTheme="majorHAnsi" w:hAnsiTheme="majorHAnsi"/>
          <w:sz w:val="16"/>
          <w:szCs w:val="16"/>
        </w:rPr>
        <w:t>Jednakże przedsiębiorstwo można uznać za niezależne, nawet jeśli wartość progowa wynosząca 25% kapitału lub głosów</w:t>
      </w:r>
      <w:r>
        <w:rPr>
          <w:rStyle w:val="FontStyle142"/>
          <w:rFonts w:asciiTheme="majorHAnsi" w:hAnsiTheme="majorHAnsi"/>
          <w:sz w:val="16"/>
          <w:szCs w:val="16"/>
        </w:rPr>
        <w:t xml:space="preserve"> została osiągnięta lub przekro</w:t>
      </w:r>
      <w:r w:rsidRPr="007C5C4C">
        <w:rPr>
          <w:rStyle w:val="FontStyle142"/>
          <w:rFonts w:asciiTheme="majorHAnsi" w:hAnsiTheme="majorHAnsi"/>
          <w:sz w:val="16"/>
          <w:szCs w:val="16"/>
        </w:rPr>
        <w:t>czona, jeżeli udział ten należy do następujących kategorii inwestorów (pod warunkiem że nie są oni związani z przedsiębiorstwem wnioskodawcy):</w:t>
      </w:r>
    </w:p>
    <w:p w:rsidR="00A73223" w:rsidRPr="007C5C4C" w:rsidRDefault="00A73223" w:rsidP="00A73223">
      <w:pPr>
        <w:pStyle w:val="Style104"/>
        <w:widowControl/>
        <w:tabs>
          <w:tab w:val="left" w:pos="284"/>
        </w:tabs>
        <w:spacing w:line="240" w:lineRule="auto"/>
        <w:ind w:left="284" w:right="-284" w:hanging="284"/>
        <w:rPr>
          <w:rStyle w:val="FontStyle142"/>
          <w:rFonts w:asciiTheme="majorHAnsi" w:hAnsiTheme="majorHAnsi"/>
          <w:sz w:val="16"/>
          <w:szCs w:val="16"/>
        </w:rPr>
      </w:pPr>
      <w:r>
        <w:rPr>
          <w:rStyle w:val="FontStyle142"/>
          <w:rFonts w:asciiTheme="majorHAnsi" w:hAnsiTheme="majorHAnsi"/>
          <w:sz w:val="16"/>
          <w:szCs w:val="16"/>
        </w:rPr>
        <w:tab/>
      </w:r>
      <w:r w:rsidRPr="007C5C4C">
        <w:rPr>
          <w:rStyle w:val="FontStyle142"/>
          <w:rFonts w:asciiTheme="majorHAnsi" w:hAnsiTheme="majorHAnsi"/>
          <w:sz w:val="16"/>
          <w:szCs w:val="16"/>
        </w:rPr>
        <w:t xml:space="preserve">a) publiczne korporacje inwestycyjne, spółki kapitałowe podwyższonego ryzyka, osoby fizyczne lub grupy osób prowadzące regularną działalność inwestycyjną podwyższonego ryzyka, które inwestują kapitał własny w przedsiębiorstwa nienotowane na giełdzie („business </w:t>
      </w:r>
      <w:proofErr w:type="spellStart"/>
      <w:r w:rsidRPr="007C5C4C">
        <w:rPr>
          <w:rStyle w:val="FontStyle142"/>
          <w:rFonts w:asciiTheme="majorHAnsi" w:hAnsiTheme="majorHAnsi"/>
          <w:sz w:val="16"/>
          <w:szCs w:val="16"/>
        </w:rPr>
        <w:t>angels</w:t>
      </w:r>
      <w:proofErr w:type="spellEnd"/>
      <w:r w:rsidRPr="007C5C4C">
        <w:rPr>
          <w:rStyle w:val="FontStyle142"/>
          <w:rFonts w:asciiTheme="majorHAnsi" w:hAnsiTheme="majorHAnsi"/>
          <w:sz w:val="16"/>
          <w:szCs w:val="16"/>
        </w:rPr>
        <w:t xml:space="preserve">"), pod warunkiem, że cała kwota inwestycji tych inwestorów („business </w:t>
      </w:r>
      <w:proofErr w:type="spellStart"/>
      <w:r w:rsidRPr="007C5C4C">
        <w:rPr>
          <w:rStyle w:val="FontStyle142"/>
          <w:rFonts w:asciiTheme="majorHAnsi" w:hAnsiTheme="majorHAnsi"/>
          <w:sz w:val="16"/>
          <w:szCs w:val="16"/>
        </w:rPr>
        <w:t>angels</w:t>
      </w:r>
      <w:proofErr w:type="spellEnd"/>
      <w:r w:rsidRPr="007C5C4C">
        <w:rPr>
          <w:rStyle w:val="FontStyle142"/>
          <w:rFonts w:asciiTheme="majorHAnsi" w:hAnsiTheme="majorHAnsi"/>
          <w:sz w:val="16"/>
          <w:szCs w:val="16"/>
        </w:rPr>
        <w:t>") w to samo przedsiębiorstwo nie przekroczy 1 250 000 EUR,</w:t>
      </w:r>
    </w:p>
    <w:p w:rsidR="00A73223" w:rsidRPr="007C5C4C" w:rsidRDefault="00A73223" w:rsidP="00A73223">
      <w:pPr>
        <w:pStyle w:val="Style104"/>
        <w:widowControl/>
        <w:tabs>
          <w:tab w:val="left" w:pos="284"/>
        </w:tabs>
        <w:spacing w:line="240" w:lineRule="auto"/>
        <w:ind w:right="-284"/>
        <w:rPr>
          <w:rStyle w:val="FontStyle142"/>
          <w:rFonts w:asciiTheme="majorHAnsi" w:hAnsiTheme="majorHAnsi"/>
          <w:sz w:val="16"/>
          <w:szCs w:val="16"/>
        </w:rPr>
      </w:pPr>
      <w:r>
        <w:rPr>
          <w:rStyle w:val="FontStyle142"/>
          <w:rFonts w:asciiTheme="majorHAnsi" w:hAnsiTheme="majorHAnsi"/>
          <w:sz w:val="16"/>
          <w:szCs w:val="16"/>
        </w:rPr>
        <w:tab/>
      </w:r>
      <w:r w:rsidRPr="007C5C4C">
        <w:rPr>
          <w:rStyle w:val="FontStyle142"/>
          <w:rFonts w:asciiTheme="majorHAnsi" w:hAnsiTheme="majorHAnsi"/>
          <w:sz w:val="16"/>
          <w:szCs w:val="16"/>
        </w:rPr>
        <w:t>b) uniwersytety lub niedochodowe ośrodki badawcze,</w:t>
      </w:r>
    </w:p>
    <w:p w:rsidR="00A73223" w:rsidRPr="007C5C4C" w:rsidRDefault="00A73223" w:rsidP="00A73223">
      <w:pPr>
        <w:pStyle w:val="Style89"/>
        <w:widowControl/>
        <w:tabs>
          <w:tab w:val="left" w:pos="284"/>
          <w:tab w:val="left" w:pos="1276"/>
        </w:tabs>
        <w:spacing w:line="240" w:lineRule="auto"/>
        <w:ind w:right="-284" w:firstLine="0"/>
        <w:jc w:val="both"/>
        <w:rPr>
          <w:rStyle w:val="FontStyle142"/>
          <w:rFonts w:asciiTheme="majorHAnsi" w:hAnsiTheme="majorHAnsi"/>
          <w:sz w:val="16"/>
          <w:szCs w:val="16"/>
        </w:rPr>
      </w:pPr>
      <w:r>
        <w:rPr>
          <w:rStyle w:val="FontStyle142"/>
          <w:rFonts w:asciiTheme="majorHAnsi" w:hAnsiTheme="majorHAnsi"/>
          <w:sz w:val="16"/>
          <w:szCs w:val="16"/>
        </w:rPr>
        <w:tab/>
      </w:r>
      <w:r w:rsidRPr="007C5C4C">
        <w:rPr>
          <w:rStyle w:val="FontStyle142"/>
          <w:rFonts w:asciiTheme="majorHAnsi" w:hAnsiTheme="majorHAnsi"/>
          <w:sz w:val="16"/>
          <w:szCs w:val="16"/>
        </w:rPr>
        <w:t>c) inwestorzy instytucjonalni łącznie z regionalnymi funduszami rozwoju,</w:t>
      </w:r>
    </w:p>
    <w:p w:rsidR="00A73223" w:rsidRPr="007C5C4C" w:rsidRDefault="00A73223" w:rsidP="00A73223">
      <w:pPr>
        <w:pStyle w:val="Style89"/>
        <w:widowControl/>
        <w:tabs>
          <w:tab w:val="left" w:pos="284"/>
          <w:tab w:val="left" w:pos="1276"/>
        </w:tabs>
        <w:spacing w:line="240" w:lineRule="auto"/>
        <w:ind w:left="284" w:right="-284" w:hanging="284"/>
        <w:jc w:val="both"/>
        <w:rPr>
          <w:rFonts w:asciiTheme="majorHAnsi" w:hAnsiTheme="majorHAnsi"/>
          <w:sz w:val="16"/>
          <w:szCs w:val="16"/>
        </w:rPr>
      </w:pPr>
      <w:r>
        <w:rPr>
          <w:rStyle w:val="FontStyle142"/>
          <w:rFonts w:asciiTheme="majorHAnsi" w:hAnsiTheme="majorHAnsi"/>
          <w:sz w:val="16"/>
          <w:szCs w:val="16"/>
        </w:rPr>
        <w:tab/>
      </w:r>
      <w:r w:rsidRPr="007C5C4C">
        <w:rPr>
          <w:rStyle w:val="FontStyle142"/>
          <w:rFonts w:asciiTheme="majorHAnsi" w:hAnsiTheme="majorHAnsi"/>
          <w:sz w:val="16"/>
          <w:szCs w:val="16"/>
        </w:rPr>
        <w:t>d) samorządy lokalne z rocznym budżetem nieprzekraczającym 10 milionów EUR oraz liczbą mieszkańców poniżej 5000</w:t>
      </w:r>
      <w:r>
        <w:rPr>
          <w:rStyle w:val="FontStyle142"/>
          <w:rFonts w:asciiTheme="majorHAnsi" w:hAnsiTheme="majorHAnsi"/>
          <w:sz w:val="16"/>
          <w:szCs w:val="16"/>
        </w:rPr>
        <w:t>. (Definicja, art. 3 ust. 2 aka</w:t>
      </w:r>
      <w:r w:rsidRPr="007C5C4C">
        <w:rPr>
          <w:rStyle w:val="FontStyle142"/>
          <w:rFonts w:asciiTheme="majorHAnsi" w:hAnsiTheme="majorHAnsi"/>
          <w:sz w:val="16"/>
          <w:szCs w:val="16"/>
        </w:rPr>
        <w:t>pit drugi).</w:t>
      </w:r>
    </w:p>
  </w:footnote>
  <w:footnote w:id="9">
    <w:p w:rsidR="00A73223" w:rsidRDefault="00A73223" w:rsidP="00A73223">
      <w:pPr>
        <w:pStyle w:val="Tekstprzypisudolnego"/>
        <w:ind w:right="-284"/>
        <w:jc w:val="both"/>
        <w:rPr>
          <w:rStyle w:val="FontStyle142"/>
          <w:rFonts w:asciiTheme="majorHAnsi" w:hAnsiTheme="majorHAnsi"/>
          <w:sz w:val="16"/>
          <w:szCs w:val="16"/>
        </w:rPr>
      </w:pPr>
      <w:r w:rsidRPr="007C5C4C">
        <w:rPr>
          <w:rStyle w:val="Odwoanieprzypisudolnego"/>
          <w:rFonts w:asciiTheme="majorHAnsi" w:hAnsiTheme="majorHAnsi"/>
          <w:sz w:val="16"/>
          <w:szCs w:val="16"/>
        </w:rPr>
        <w:footnoteRef/>
      </w:r>
      <w:r w:rsidRPr="007C5C4C">
        <w:rPr>
          <w:rFonts w:asciiTheme="majorHAnsi" w:hAnsiTheme="majorHAnsi"/>
          <w:sz w:val="16"/>
          <w:szCs w:val="16"/>
        </w:rPr>
        <w:t xml:space="preserve"> </w:t>
      </w:r>
      <w:r w:rsidRPr="007C5C4C">
        <w:rPr>
          <w:rStyle w:val="FontStyle142"/>
          <w:rFonts w:asciiTheme="majorHAnsi" w:hAnsiTheme="majorHAnsi"/>
          <w:sz w:val="16"/>
          <w:szCs w:val="16"/>
        </w:rPr>
        <w:t>Jeśli siedziba przedsiębiorstwa znajduje się w Państwie Członkowskim, które przewiduje wyjątek od wymogu spo</w:t>
      </w:r>
      <w:r>
        <w:rPr>
          <w:rStyle w:val="FontStyle142"/>
          <w:rFonts w:asciiTheme="majorHAnsi" w:hAnsiTheme="majorHAnsi"/>
          <w:sz w:val="16"/>
          <w:szCs w:val="16"/>
        </w:rPr>
        <w:t>rządzania skonsolidowanych spra</w:t>
      </w:r>
      <w:r w:rsidRPr="007C5C4C">
        <w:rPr>
          <w:rStyle w:val="FontStyle142"/>
          <w:rFonts w:asciiTheme="majorHAnsi" w:hAnsiTheme="majorHAnsi"/>
          <w:sz w:val="16"/>
          <w:szCs w:val="16"/>
        </w:rPr>
        <w:t>wozdań finansowych zgodnie z siódmą dyrektywą Rady 83/349/EWG z dnia 13 czerwca 1983 r., przedsiębiorstwo mimo to powinno sprawdzić, czy nie spełnia któregoś z warunków określonych w art. 3 ust. 3 definicji.</w:t>
      </w:r>
    </w:p>
    <w:p w:rsidR="00A73223" w:rsidRPr="001D2CF1" w:rsidRDefault="00A73223" w:rsidP="00A73223">
      <w:pPr>
        <w:pStyle w:val="Style89"/>
        <w:widowControl/>
        <w:numPr>
          <w:ilvl w:val="0"/>
          <w:numId w:val="10"/>
        </w:numPr>
        <w:tabs>
          <w:tab w:val="left" w:pos="456"/>
          <w:tab w:val="left" w:pos="1276"/>
        </w:tabs>
        <w:spacing w:line="240" w:lineRule="auto"/>
        <w:ind w:left="284" w:hanging="284"/>
        <w:jc w:val="both"/>
        <w:rPr>
          <w:rStyle w:val="FontStyle142"/>
          <w:rFonts w:asciiTheme="majorHAnsi" w:hAnsiTheme="majorHAnsi"/>
          <w:sz w:val="16"/>
          <w:szCs w:val="16"/>
        </w:rPr>
      </w:pPr>
      <w:r w:rsidRPr="001D2CF1">
        <w:rPr>
          <w:rStyle w:val="FontStyle142"/>
          <w:rFonts w:asciiTheme="majorHAnsi" w:hAnsiTheme="majorHAnsi"/>
          <w:sz w:val="16"/>
          <w:szCs w:val="16"/>
        </w:rPr>
        <w:t>W rzadkich przypadkach przedsiębiorstwo można uznać za związane z innym przedsiębiorstwem, jeśli pozostaje w związku z osobą fizyczną lub grupą osób działających wspólnie (definicja, art. 3 ust. 3).</w:t>
      </w:r>
    </w:p>
    <w:p w:rsidR="00A73223" w:rsidRPr="007C5C4C" w:rsidRDefault="00A73223" w:rsidP="00A73223">
      <w:pPr>
        <w:pStyle w:val="Style96"/>
        <w:widowControl/>
        <w:numPr>
          <w:ilvl w:val="0"/>
          <w:numId w:val="9"/>
        </w:numPr>
        <w:tabs>
          <w:tab w:val="left" w:pos="1276"/>
        </w:tabs>
        <w:spacing w:line="240" w:lineRule="auto"/>
        <w:ind w:left="284" w:right="-284" w:hanging="284"/>
        <w:rPr>
          <w:rStyle w:val="FontStyle142"/>
          <w:rFonts w:asciiTheme="majorHAnsi" w:hAnsiTheme="majorHAnsi"/>
          <w:sz w:val="18"/>
          <w:szCs w:val="16"/>
        </w:rPr>
      </w:pPr>
      <w:r w:rsidRPr="007C5C4C">
        <w:rPr>
          <w:rStyle w:val="FontStyle142"/>
          <w:rFonts w:asciiTheme="majorHAnsi" w:hAnsiTheme="majorHAnsi"/>
          <w:sz w:val="16"/>
          <w:szCs w:val="16"/>
        </w:rPr>
        <w:t>I odwrotnie, w nielicznych przypadkach przedsiębiorstwa sporządzają skonsolidowane sprawozdania finansowe dobrowolnie, mimo że nie są do tego zobowiązane siódmą dyrektywą. W takim przypadku przedsiębiorstwo niekoniecznie musi być traktowane jako związane, lecz tylko jako partnerskie.</w:t>
      </w:r>
    </w:p>
    <w:p w:rsidR="00A73223" w:rsidRPr="007C5C4C" w:rsidRDefault="00A73223" w:rsidP="00A73223">
      <w:pPr>
        <w:pStyle w:val="Style104"/>
        <w:widowControl/>
        <w:tabs>
          <w:tab w:val="left" w:pos="1276"/>
        </w:tabs>
        <w:spacing w:line="240" w:lineRule="auto"/>
        <w:ind w:left="284"/>
        <w:rPr>
          <w:rFonts w:asciiTheme="majorHAnsi" w:hAnsiTheme="majorHAnsi"/>
          <w:sz w:val="16"/>
          <w:szCs w:val="16"/>
        </w:rPr>
      </w:pPr>
      <w:r w:rsidRPr="001121A3">
        <w:rPr>
          <w:rStyle w:val="FontStyle142"/>
          <w:rFonts w:asciiTheme="majorHAnsi" w:hAnsiTheme="majorHAnsi"/>
          <w:sz w:val="16"/>
          <w:szCs w:val="16"/>
        </w:rPr>
        <w:t>Aby ustalić, czy przedsiębiorstwo należy uznać za związane, w każdej z tych trzech sytuacji należy sprawdzić, czy spe</w:t>
      </w:r>
      <w:r>
        <w:rPr>
          <w:rStyle w:val="FontStyle142"/>
          <w:rFonts w:asciiTheme="majorHAnsi" w:hAnsiTheme="majorHAnsi"/>
          <w:sz w:val="16"/>
          <w:szCs w:val="16"/>
        </w:rPr>
        <w:t>łnia ono co najmniej jeden z wa</w:t>
      </w:r>
      <w:r w:rsidRPr="001121A3">
        <w:rPr>
          <w:rStyle w:val="FontStyle142"/>
          <w:rFonts w:asciiTheme="majorHAnsi" w:hAnsiTheme="majorHAnsi"/>
          <w:sz w:val="16"/>
          <w:szCs w:val="16"/>
        </w:rPr>
        <w:t>runków określonych w art. 3 ust. 3 definicji, w stosownych przypadkach, czy pozostaje w związku z osobą fizyczną lub</w:t>
      </w:r>
      <w:r>
        <w:rPr>
          <w:rStyle w:val="FontStyle142"/>
          <w:rFonts w:asciiTheme="majorHAnsi" w:hAnsiTheme="majorHAnsi"/>
          <w:sz w:val="16"/>
          <w:szCs w:val="16"/>
        </w:rPr>
        <w:t xml:space="preserve"> grupą osób fizycznych działających wspólnie.</w:t>
      </w:r>
    </w:p>
  </w:footnote>
  <w:footnote w:id="10">
    <w:p w:rsidR="00A73223" w:rsidRPr="00DB1515" w:rsidRDefault="00A73223" w:rsidP="00A73223">
      <w:pPr>
        <w:pStyle w:val="Tekstprzypisudolnego"/>
        <w:jc w:val="both"/>
        <w:rPr>
          <w:rFonts w:asciiTheme="majorHAnsi" w:hAnsiTheme="majorHAnsi"/>
          <w:sz w:val="16"/>
          <w:szCs w:val="16"/>
        </w:rPr>
      </w:pPr>
      <w:r w:rsidRPr="00DB1515">
        <w:rPr>
          <w:rStyle w:val="Odwoanieprzypisudolnego"/>
          <w:rFonts w:asciiTheme="majorHAnsi" w:hAnsiTheme="majorHAnsi"/>
          <w:sz w:val="16"/>
          <w:szCs w:val="16"/>
        </w:rPr>
        <w:footnoteRef/>
      </w:r>
      <w:r w:rsidRPr="00DB1515">
        <w:rPr>
          <w:rFonts w:asciiTheme="majorHAnsi" w:hAnsiTheme="majorHAnsi"/>
          <w:sz w:val="16"/>
          <w:szCs w:val="16"/>
        </w:rPr>
        <w:t xml:space="preserve"> </w:t>
      </w:r>
      <w:r w:rsidRPr="00DB1515">
        <w:rPr>
          <w:rStyle w:val="FontStyle142"/>
          <w:rFonts w:asciiTheme="majorHAnsi" w:hAnsiTheme="majorHAnsi"/>
          <w:sz w:val="16"/>
          <w:szCs w:val="16"/>
        </w:rPr>
        <w:t>Siódma dyrektywa Rady 83/349/EWG z dnia 13 czerwca 1983 r. wydana na podstawie art. 54 ust. 3 lit. g) Traktatu w sprawie skonsolidowanych sprawo</w:t>
      </w:r>
      <w:r w:rsidRPr="00DB1515">
        <w:rPr>
          <w:rStyle w:val="FontStyle142"/>
          <w:rFonts w:asciiTheme="majorHAnsi" w:hAnsiTheme="majorHAnsi"/>
          <w:sz w:val="16"/>
          <w:szCs w:val="16"/>
        </w:rPr>
        <w:softHyphen/>
        <w:t>zdań finansowych (Dz.U. L 193 z 18.7.1983, str. 1), ostatnio zmieniona dyrektywą 2001/65/WE Parlamentu Europejskiego i Rady (Dz.U. L 283 z 27.10.2001, str. 28)</w:t>
      </w:r>
    </w:p>
  </w:footnote>
  <w:footnote w:id="11">
    <w:p w:rsidR="00A73223" w:rsidRPr="00DB1515" w:rsidRDefault="00A73223" w:rsidP="00A73223">
      <w:pPr>
        <w:pStyle w:val="Tekstprzypisudolnego"/>
        <w:rPr>
          <w:rFonts w:asciiTheme="majorHAnsi" w:hAnsiTheme="majorHAnsi"/>
          <w:sz w:val="16"/>
          <w:szCs w:val="16"/>
        </w:rPr>
      </w:pPr>
      <w:r w:rsidRPr="00DB1515">
        <w:rPr>
          <w:rStyle w:val="Odwoanieprzypisudolnego"/>
          <w:rFonts w:asciiTheme="majorHAnsi" w:hAnsiTheme="majorHAnsi"/>
          <w:sz w:val="16"/>
          <w:szCs w:val="16"/>
        </w:rPr>
        <w:footnoteRef/>
      </w:r>
      <w:r w:rsidRPr="00DB1515">
        <w:rPr>
          <w:rFonts w:asciiTheme="majorHAnsi" w:hAnsiTheme="majorHAnsi"/>
          <w:sz w:val="16"/>
          <w:szCs w:val="16"/>
        </w:rPr>
        <w:t xml:space="preserve"> </w:t>
      </w:r>
      <w:r w:rsidRPr="00DB1515">
        <w:rPr>
          <w:rStyle w:val="FontStyle142"/>
          <w:rFonts w:asciiTheme="majorHAnsi" w:hAnsiTheme="majorHAnsi"/>
          <w:sz w:val="16"/>
          <w:szCs w:val="16"/>
        </w:rPr>
        <w:t>Definicja, art. 5</w:t>
      </w:r>
    </w:p>
  </w:footnote>
  <w:footnote w:id="12">
    <w:p w:rsidR="000D134C" w:rsidRDefault="000D134C" w:rsidP="000D134C">
      <w:pPr>
        <w:pStyle w:val="Tekstprzypisudolnego"/>
      </w:pPr>
      <w:r>
        <w:rPr>
          <w:rStyle w:val="Odwoanieprzypisudolnego"/>
        </w:rPr>
        <w:footnoteRef/>
      </w:r>
      <w:r>
        <w:t xml:space="preserve"> </w:t>
      </w:r>
      <w:r w:rsidRPr="000A14F5">
        <w:rPr>
          <w:rStyle w:val="FontStyle142"/>
          <w:rFonts w:asciiTheme="majorHAnsi" w:hAnsiTheme="majorHAnsi"/>
          <w:sz w:val="16"/>
          <w:szCs w:val="16"/>
        </w:rPr>
        <w:t>W razie potrzeby należy dołączyć dodatkowe strony lub rozszerzyć niniejszą tabelę.</w:t>
      </w:r>
    </w:p>
  </w:footnote>
  <w:footnote w:id="13">
    <w:p w:rsidR="000D134C" w:rsidRPr="00554DC2" w:rsidRDefault="000D134C" w:rsidP="000D134C">
      <w:pPr>
        <w:pStyle w:val="Tekstprzypisudolnego"/>
        <w:rPr>
          <w:rFonts w:asciiTheme="majorHAnsi" w:hAnsiTheme="majorHAnsi"/>
          <w:sz w:val="16"/>
          <w:szCs w:val="16"/>
        </w:rPr>
      </w:pPr>
      <w:r w:rsidRPr="00554DC2">
        <w:rPr>
          <w:rStyle w:val="Odwoanieprzypisudolnego"/>
          <w:rFonts w:asciiTheme="majorHAnsi" w:hAnsiTheme="majorHAnsi"/>
          <w:sz w:val="16"/>
          <w:szCs w:val="16"/>
        </w:rPr>
        <w:footnoteRef/>
      </w:r>
      <w:r w:rsidRPr="00554DC2">
        <w:rPr>
          <w:rFonts w:asciiTheme="majorHAnsi" w:hAnsiTheme="majorHAnsi"/>
          <w:sz w:val="16"/>
          <w:szCs w:val="16"/>
        </w:rPr>
        <w:t xml:space="preserve"> </w:t>
      </w:r>
      <w:r w:rsidRPr="00554DC2">
        <w:rPr>
          <w:rStyle w:val="FontStyle142"/>
          <w:rFonts w:asciiTheme="majorHAnsi" w:hAnsiTheme="majorHAnsi"/>
          <w:sz w:val="16"/>
          <w:szCs w:val="16"/>
        </w:rPr>
        <w:t>Definicja, art. 6 ust. 3 akapit pierwszy.</w:t>
      </w:r>
    </w:p>
  </w:footnote>
  <w:footnote w:id="14">
    <w:p w:rsidR="000D134C" w:rsidRPr="00554DC2" w:rsidRDefault="000D134C" w:rsidP="000D134C">
      <w:pPr>
        <w:pStyle w:val="Tekstprzypisudolnego"/>
        <w:jc w:val="both"/>
        <w:rPr>
          <w:rFonts w:asciiTheme="majorHAnsi" w:hAnsiTheme="majorHAnsi"/>
          <w:sz w:val="16"/>
          <w:szCs w:val="16"/>
        </w:rPr>
      </w:pPr>
      <w:r w:rsidRPr="00554DC2">
        <w:rPr>
          <w:rStyle w:val="Odwoanieprzypisudolnego"/>
          <w:rFonts w:asciiTheme="majorHAnsi" w:hAnsiTheme="majorHAnsi"/>
          <w:sz w:val="16"/>
          <w:szCs w:val="16"/>
        </w:rPr>
        <w:footnoteRef/>
      </w:r>
      <w:r w:rsidRPr="00554DC2">
        <w:rPr>
          <w:rFonts w:asciiTheme="majorHAnsi" w:hAnsiTheme="majorHAnsi"/>
          <w:sz w:val="16"/>
          <w:szCs w:val="16"/>
        </w:rPr>
        <w:t xml:space="preserve"> </w:t>
      </w:r>
      <w:r w:rsidRPr="00554DC2">
        <w:rPr>
          <w:rStyle w:val="FontStyle142"/>
          <w:rFonts w:asciiTheme="majorHAnsi" w:hAnsiTheme="majorHAnsi"/>
          <w:sz w:val="16"/>
          <w:szCs w:val="16"/>
        </w:rPr>
        <w:t>Jeśli chodzi o udział w kapitale lub prawach głosu, należy przyjąć tę wartość udziału, która jest większa. Do tej wartości</w:t>
      </w:r>
      <w:r>
        <w:rPr>
          <w:rStyle w:val="FontStyle142"/>
          <w:rFonts w:asciiTheme="majorHAnsi" w:hAnsiTheme="majorHAnsi"/>
          <w:sz w:val="16"/>
          <w:szCs w:val="16"/>
        </w:rPr>
        <w:t xml:space="preserve"> procentowej należy dodać udzia</w:t>
      </w:r>
      <w:r w:rsidRPr="00554DC2">
        <w:rPr>
          <w:rStyle w:val="FontStyle142"/>
          <w:rFonts w:asciiTheme="majorHAnsi" w:hAnsiTheme="majorHAnsi"/>
          <w:sz w:val="16"/>
          <w:szCs w:val="16"/>
        </w:rPr>
        <w:t>ły, jakie w tym przedsiębiorstwie mają poszczególne przedsiębiorstwa związane (definicja, art. 3 ust. 2 akapit pierwszy).</w:t>
      </w:r>
    </w:p>
  </w:footnote>
  <w:footnote w:id="15">
    <w:p w:rsidR="000D134C" w:rsidRPr="00385A30" w:rsidRDefault="000D134C" w:rsidP="000D134C">
      <w:pPr>
        <w:pStyle w:val="Tekstprzypisudolnego"/>
        <w:rPr>
          <w:rFonts w:asciiTheme="majorHAnsi" w:hAnsiTheme="majorHAnsi"/>
          <w:sz w:val="16"/>
          <w:szCs w:val="16"/>
        </w:rPr>
      </w:pPr>
      <w:r w:rsidRPr="00385A30">
        <w:rPr>
          <w:rStyle w:val="Odwoanieprzypisudolnego"/>
          <w:rFonts w:asciiTheme="majorHAnsi" w:hAnsiTheme="majorHAnsi"/>
          <w:sz w:val="16"/>
          <w:szCs w:val="16"/>
        </w:rPr>
        <w:footnoteRef/>
      </w:r>
      <w:r w:rsidRPr="00385A30">
        <w:rPr>
          <w:rFonts w:asciiTheme="majorHAnsi" w:hAnsiTheme="majorHAnsi"/>
          <w:sz w:val="16"/>
          <w:szCs w:val="16"/>
        </w:rPr>
        <w:t xml:space="preserve"> </w:t>
      </w:r>
      <w:r w:rsidRPr="00385A30">
        <w:rPr>
          <w:rStyle w:val="FontStyle142"/>
          <w:rFonts w:asciiTheme="majorHAnsi" w:hAnsiTheme="majorHAnsi"/>
          <w:sz w:val="16"/>
          <w:szCs w:val="16"/>
        </w:rPr>
        <w:t>Definicja, art. 6 ust. 3 akapit drugi.</w:t>
      </w:r>
    </w:p>
  </w:footnote>
  <w:footnote w:id="16">
    <w:p w:rsidR="000D134C" w:rsidRPr="00AB35B6" w:rsidRDefault="000D134C" w:rsidP="000D134C">
      <w:pPr>
        <w:pStyle w:val="Tekstprzypisudolnego"/>
        <w:rPr>
          <w:rFonts w:asciiTheme="majorHAnsi" w:hAnsiTheme="majorHAnsi"/>
          <w:sz w:val="16"/>
          <w:szCs w:val="16"/>
        </w:rPr>
      </w:pPr>
      <w:r w:rsidRPr="00AB35B6">
        <w:rPr>
          <w:rStyle w:val="Odwoanieprzypisudolnego"/>
          <w:rFonts w:asciiTheme="majorHAnsi" w:hAnsiTheme="majorHAnsi"/>
          <w:sz w:val="16"/>
          <w:szCs w:val="16"/>
        </w:rPr>
        <w:footnoteRef/>
      </w:r>
      <w:r w:rsidRPr="00AB35B6">
        <w:rPr>
          <w:rFonts w:asciiTheme="majorHAnsi" w:hAnsiTheme="majorHAnsi"/>
          <w:sz w:val="16"/>
          <w:szCs w:val="16"/>
        </w:rPr>
        <w:t xml:space="preserve"> </w:t>
      </w:r>
      <w:r w:rsidRPr="00AB35B6">
        <w:rPr>
          <w:rStyle w:val="FontStyle142"/>
          <w:rFonts w:asciiTheme="majorHAnsi" w:hAnsiTheme="majorHAnsi"/>
          <w:sz w:val="16"/>
          <w:szCs w:val="16"/>
        </w:rPr>
        <w:t>Jeżeli dane przedsiębiorstwa zostały ujęte w skonsolidowanych sprawozdaniach finansowych w mniejszej części niż określona na mocy art. 6 ust. 2, należy zastosować procent zgodny z tym artykułem (definicja, art. 6 ust. 3, akapit drugi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21" w:rsidRPr="00B06C8E" w:rsidRDefault="00C0491E" w:rsidP="00B06C8E">
    <w:pPr>
      <w:pStyle w:val="Nagwek"/>
    </w:pPr>
    <w:r>
      <w:rPr>
        <w:noProof/>
      </w:rPr>
      <w:drawing>
        <wp:inline distT="0" distB="0" distL="0" distR="0">
          <wp:extent cx="5480685" cy="7804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0685" cy="78041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8E9312"/>
    <w:lvl w:ilvl="0">
      <w:numFmt w:val="bullet"/>
      <w:lvlText w:val="*"/>
      <w:lvlJc w:val="left"/>
    </w:lvl>
  </w:abstractNum>
  <w:abstractNum w:abstractNumId="1">
    <w:nsid w:val="060A4B60"/>
    <w:multiLevelType w:val="hybridMultilevel"/>
    <w:tmpl w:val="EFA6663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B893423"/>
    <w:multiLevelType w:val="hybridMultilevel"/>
    <w:tmpl w:val="A614FFC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3C54CF"/>
    <w:multiLevelType w:val="multilevel"/>
    <w:tmpl w:val="81A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C6B65"/>
    <w:multiLevelType w:val="hybridMultilevel"/>
    <w:tmpl w:val="67A82380"/>
    <w:lvl w:ilvl="0" w:tplc="886E4F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A15D25"/>
    <w:multiLevelType w:val="hybridMultilevel"/>
    <w:tmpl w:val="B93E2054"/>
    <w:lvl w:ilvl="0" w:tplc="008E9312">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83F4F97"/>
    <w:multiLevelType w:val="hybridMultilevel"/>
    <w:tmpl w:val="224C23C4"/>
    <w:lvl w:ilvl="0" w:tplc="008E9312">
      <w:start w:val="65535"/>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56332B9F"/>
    <w:multiLevelType w:val="hybridMultilevel"/>
    <w:tmpl w:val="399696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E5162D0"/>
    <w:multiLevelType w:val="hybridMultilevel"/>
    <w:tmpl w:val="3230C6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12A3ABF"/>
    <w:multiLevelType w:val="hybridMultilevel"/>
    <w:tmpl w:val="C16A8C54"/>
    <w:lvl w:ilvl="0" w:tplc="CCE6393E">
      <w:start w:val="1"/>
      <w:numFmt w:val="decimal"/>
      <w:lvlText w:val="%1."/>
      <w:lvlJc w:val="left"/>
      <w:pPr>
        <w:ind w:left="930" w:hanging="570"/>
      </w:pPr>
      <w:rPr>
        <w:rFonts w:hint="default"/>
      </w:rPr>
    </w:lvl>
    <w:lvl w:ilvl="1" w:tplc="03F091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F05950"/>
    <w:multiLevelType w:val="hybridMultilevel"/>
    <w:tmpl w:val="3B268E3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76C81BE1"/>
    <w:multiLevelType w:val="hybridMultilevel"/>
    <w:tmpl w:val="1498677A"/>
    <w:lvl w:ilvl="0" w:tplc="FF1456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
    <w:abstractNumId w:val="9"/>
  </w:num>
  <w:num w:numId="6">
    <w:abstractNumId w:val="2"/>
  </w:num>
  <w:num w:numId="7">
    <w:abstractNumId w:val="4"/>
  </w:num>
  <w:num w:numId="8">
    <w:abstractNumId w:val="10"/>
  </w:num>
  <w:num w:numId="9">
    <w:abstractNumId w:val="5"/>
  </w:num>
  <w:num w:numId="10">
    <w:abstractNumId w:val="6"/>
  </w:num>
  <w:num w:numId="11">
    <w:abstractNumId w:val="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jciechowska (Kołodziejczyk) Magdalena">
    <w15:presenceInfo w15:providerId="AD" w15:userId="S-1-5-21-399909704-3026187594-3037060977-3776"/>
  </w15:person>
  <w15:person w15:author="Paulina PB. Bielewicz">
    <w15:presenceInfo w15:providerId="AD" w15:userId="S-1-5-21-399909704-3026187594-3037060977-187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55298"/>
    <o:shapelayout v:ext="edit">
      <o:regrouptable v:ext="edit">
        <o:entry new="1" old="0"/>
      </o:regrouptable>
    </o:shapelayout>
  </w:hdrShapeDefaults>
  <w:footnotePr>
    <w:footnote w:id="-1"/>
    <w:footnote w:id="0"/>
  </w:footnotePr>
  <w:endnotePr>
    <w:endnote w:id="-1"/>
    <w:endnote w:id="0"/>
  </w:endnotePr>
  <w:compat/>
  <w:rsids>
    <w:rsidRoot w:val="00A96D21"/>
    <w:rsid w:val="00005823"/>
    <w:rsid w:val="00050AA2"/>
    <w:rsid w:val="000D134C"/>
    <w:rsid w:val="000F2798"/>
    <w:rsid w:val="0015643C"/>
    <w:rsid w:val="00170DD3"/>
    <w:rsid w:val="001B55C0"/>
    <w:rsid w:val="001C1B73"/>
    <w:rsid w:val="00204F87"/>
    <w:rsid w:val="002120F2"/>
    <w:rsid w:val="002166FA"/>
    <w:rsid w:val="00342BFC"/>
    <w:rsid w:val="0038687A"/>
    <w:rsid w:val="00396258"/>
    <w:rsid w:val="003C2F37"/>
    <w:rsid w:val="003C3535"/>
    <w:rsid w:val="00494C32"/>
    <w:rsid w:val="005D50F4"/>
    <w:rsid w:val="005E1B9B"/>
    <w:rsid w:val="00622CBF"/>
    <w:rsid w:val="00641E4E"/>
    <w:rsid w:val="006833DA"/>
    <w:rsid w:val="006A5AC4"/>
    <w:rsid w:val="006E75A9"/>
    <w:rsid w:val="006F09B7"/>
    <w:rsid w:val="00706F60"/>
    <w:rsid w:val="00746B2C"/>
    <w:rsid w:val="00750CCD"/>
    <w:rsid w:val="00784D74"/>
    <w:rsid w:val="007C49DD"/>
    <w:rsid w:val="008A011E"/>
    <w:rsid w:val="00937687"/>
    <w:rsid w:val="00951376"/>
    <w:rsid w:val="009C1962"/>
    <w:rsid w:val="00A62518"/>
    <w:rsid w:val="00A73223"/>
    <w:rsid w:val="00A96D21"/>
    <w:rsid w:val="00AA565F"/>
    <w:rsid w:val="00B06C8E"/>
    <w:rsid w:val="00BA1741"/>
    <w:rsid w:val="00BA6DCA"/>
    <w:rsid w:val="00BB7A98"/>
    <w:rsid w:val="00BC5E21"/>
    <w:rsid w:val="00BF054B"/>
    <w:rsid w:val="00C0491E"/>
    <w:rsid w:val="00C21E63"/>
    <w:rsid w:val="00C410F9"/>
    <w:rsid w:val="00C42B37"/>
    <w:rsid w:val="00C56031"/>
    <w:rsid w:val="00C700FA"/>
    <w:rsid w:val="00D202D8"/>
    <w:rsid w:val="00D214E8"/>
    <w:rsid w:val="00D501DD"/>
    <w:rsid w:val="00E90F69"/>
    <w:rsid w:val="00EC25B8"/>
    <w:rsid w:val="00F14A53"/>
    <w:rsid w:val="00FE7F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134C"/>
    <w:pPr>
      <w:widowControl w:val="0"/>
      <w:autoSpaceDE w:val="0"/>
      <w:autoSpaceDN w:val="0"/>
      <w:adjustRightInd w:val="0"/>
      <w:spacing w:after="0" w:line="240" w:lineRule="auto"/>
    </w:pPr>
    <w:rPr>
      <w:rFonts w:ascii="Arial Unicode MS" w:eastAsia="Arial Unicode MS"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6D21"/>
    <w:pPr>
      <w:tabs>
        <w:tab w:val="center" w:pos="4536"/>
        <w:tab w:val="right" w:pos="9072"/>
      </w:tabs>
    </w:pPr>
  </w:style>
  <w:style w:type="character" w:customStyle="1" w:styleId="NagwekZnak">
    <w:name w:val="Nagłówek Znak"/>
    <w:basedOn w:val="Domylnaczcionkaakapitu"/>
    <w:link w:val="Nagwek"/>
    <w:uiPriority w:val="99"/>
    <w:rsid w:val="00A96D21"/>
  </w:style>
  <w:style w:type="paragraph" w:styleId="Stopka">
    <w:name w:val="footer"/>
    <w:basedOn w:val="Normalny"/>
    <w:link w:val="StopkaZnak"/>
    <w:uiPriority w:val="99"/>
    <w:unhideWhenUsed/>
    <w:rsid w:val="00A96D21"/>
    <w:pPr>
      <w:tabs>
        <w:tab w:val="center" w:pos="4536"/>
        <w:tab w:val="right" w:pos="9072"/>
      </w:tabs>
    </w:pPr>
  </w:style>
  <w:style w:type="character" w:customStyle="1" w:styleId="StopkaZnak">
    <w:name w:val="Stopka Znak"/>
    <w:basedOn w:val="Domylnaczcionkaakapitu"/>
    <w:link w:val="Stopka"/>
    <w:uiPriority w:val="99"/>
    <w:rsid w:val="00A96D21"/>
  </w:style>
  <w:style w:type="table" w:styleId="Tabela-Siatka">
    <w:name w:val="Table Grid"/>
    <w:basedOn w:val="Standardowy"/>
    <w:uiPriority w:val="59"/>
    <w:rsid w:val="00A96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96D21"/>
    <w:pPr>
      <w:ind w:left="720"/>
      <w:contextualSpacing/>
    </w:pPr>
  </w:style>
  <w:style w:type="paragraph" w:styleId="Tekstprzypisudolnego">
    <w:name w:val="footnote text"/>
    <w:basedOn w:val="Normalny"/>
    <w:link w:val="TekstprzypisudolnegoZnak"/>
    <w:uiPriority w:val="99"/>
    <w:unhideWhenUsed/>
    <w:rsid w:val="00E90F69"/>
    <w:rPr>
      <w:sz w:val="20"/>
      <w:szCs w:val="20"/>
    </w:rPr>
  </w:style>
  <w:style w:type="character" w:customStyle="1" w:styleId="TekstprzypisudolnegoZnak">
    <w:name w:val="Tekst przypisu dolnego Znak"/>
    <w:basedOn w:val="Domylnaczcionkaakapitu"/>
    <w:link w:val="Tekstprzypisudolnego"/>
    <w:uiPriority w:val="99"/>
    <w:rsid w:val="00E90F69"/>
    <w:rPr>
      <w:sz w:val="20"/>
      <w:szCs w:val="20"/>
    </w:rPr>
  </w:style>
  <w:style w:type="character" w:styleId="Odwoanieprzypisudolnego">
    <w:name w:val="footnote reference"/>
    <w:basedOn w:val="Domylnaczcionkaakapitu"/>
    <w:uiPriority w:val="99"/>
    <w:semiHidden/>
    <w:unhideWhenUsed/>
    <w:rsid w:val="00E90F69"/>
    <w:rPr>
      <w:vertAlign w:val="superscript"/>
    </w:rPr>
  </w:style>
  <w:style w:type="character" w:styleId="Hipercze">
    <w:name w:val="Hyperlink"/>
    <w:basedOn w:val="Domylnaczcionkaakapitu"/>
    <w:rsid w:val="00050AA2"/>
    <w:rPr>
      <w:rFonts w:cs="Times New Roman"/>
      <w:color w:val="0000FF"/>
      <w:u w:val="single"/>
    </w:rPr>
  </w:style>
  <w:style w:type="paragraph" w:styleId="Tekstdymka">
    <w:name w:val="Balloon Text"/>
    <w:basedOn w:val="Normalny"/>
    <w:link w:val="TekstdymkaZnak"/>
    <w:uiPriority w:val="99"/>
    <w:semiHidden/>
    <w:unhideWhenUsed/>
    <w:rsid w:val="003C3535"/>
    <w:rPr>
      <w:rFonts w:ascii="Tahoma" w:hAnsi="Tahoma" w:cs="Tahoma"/>
      <w:sz w:val="16"/>
      <w:szCs w:val="16"/>
    </w:rPr>
  </w:style>
  <w:style w:type="character" w:customStyle="1" w:styleId="TekstdymkaZnak">
    <w:name w:val="Tekst dymka Znak"/>
    <w:basedOn w:val="Domylnaczcionkaakapitu"/>
    <w:link w:val="Tekstdymka"/>
    <w:uiPriority w:val="99"/>
    <w:semiHidden/>
    <w:rsid w:val="003C3535"/>
    <w:rPr>
      <w:rFonts w:ascii="Tahoma" w:hAnsi="Tahoma" w:cs="Tahoma"/>
      <w:sz w:val="16"/>
      <w:szCs w:val="16"/>
    </w:rPr>
  </w:style>
  <w:style w:type="paragraph" w:customStyle="1" w:styleId="Style24">
    <w:name w:val="Style24"/>
    <w:basedOn w:val="Normalny"/>
    <w:rsid w:val="00951376"/>
    <w:pPr>
      <w:spacing w:line="161" w:lineRule="exact"/>
    </w:pPr>
  </w:style>
  <w:style w:type="paragraph" w:customStyle="1" w:styleId="Style41">
    <w:name w:val="Style41"/>
    <w:basedOn w:val="Normalny"/>
    <w:rsid w:val="00951376"/>
  </w:style>
  <w:style w:type="paragraph" w:customStyle="1" w:styleId="Style68">
    <w:name w:val="Style68"/>
    <w:basedOn w:val="Normalny"/>
    <w:rsid w:val="00951376"/>
    <w:pPr>
      <w:spacing w:line="199" w:lineRule="exact"/>
      <w:jc w:val="center"/>
    </w:pPr>
  </w:style>
  <w:style w:type="paragraph" w:customStyle="1" w:styleId="Style75">
    <w:name w:val="Style75"/>
    <w:basedOn w:val="Normalny"/>
    <w:rsid w:val="00951376"/>
    <w:pPr>
      <w:spacing w:line="158" w:lineRule="exact"/>
      <w:ind w:hanging="101"/>
    </w:pPr>
  </w:style>
  <w:style w:type="paragraph" w:customStyle="1" w:styleId="Style89">
    <w:name w:val="Style89"/>
    <w:basedOn w:val="Normalny"/>
    <w:rsid w:val="00951376"/>
    <w:pPr>
      <w:spacing w:line="158" w:lineRule="exact"/>
      <w:ind w:hanging="226"/>
    </w:pPr>
  </w:style>
  <w:style w:type="paragraph" w:customStyle="1" w:styleId="Style96">
    <w:name w:val="Style96"/>
    <w:basedOn w:val="Normalny"/>
    <w:rsid w:val="00951376"/>
    <w:pPr>
      <w:spacing w:line="158" w:lineRule="exact"/>
      <w:jc w:val="both"/>
    </w:pPr>
  </w:style>
  <w:style w:type="paragraph" w:customStyle="1" w:styleId="Style104">
    <w:name w:val="Style104"/>
    <w:basedOn w:val="Normalny"/>
    <w:rsid w:val="00951376"/>
    <w:pPr>
      <w:spacing w:line="163" w:lineRule="exact"/>
      <w:jc w:val="both"/>
    </w:pPr>
  </w:style>
  <w:style w:type="character" w:customStyle="1" w:styleId="FontStyle139">
    <w:name w:val="Font Style139"/>
    <w:basedOn w:val="Domylnaczcionkaakapitu"/>
    <w:rsid w:val="00951376"/>
    <w:rPr>
      <w:rFonts w:ascii="Times New Roman" w:hAnsi="Times New Roman" w:cs="Times New Roman"/>
      <w:sz w:val="12"/>
      <w:szCs w:val="12"/>
    </w:rPr>
  </w:style>
  <w:style w:type="character" w:customStyle="1" w:styleId="FontStyle140">
    <w:name w:val="Font Style140"/>
    <w:basedOn w:val="Domylnaczcionkaakapitu"/>
    <w:rsid w:val="00951376"/>
    <w:rPr>
      <w:rFonts w:ascii="Times New Roman" w:hAnsi="Times New Roman" w:cs="Times New Roman"/>
      <w:b/>
      <w:bCs/>
      <w:sz w:val="12"/>
      <w:szCs w:val="12"/>
    </w:rPr>
  </w:style>
  <w:style w:type="character" w:customStyle="1" w:styleId="FontStyle142">
    <w:name w:val="Font Style142"/>
    <w:basedOn w:val="Domylnaczcionkaakapitu"/>
    <w:rsid w:val="00951376"/>
    <w:rPr>
      <w:rFonts w:ascii="Times New Roman" w:hAnsi="Times New Roman" w:cs="Times New Roman"/>
      <w:sz w:val="12"/>
      <w:szCs w:val="12"/>
    </w:rPr>
  </w:style>
  <w:style w:type="paragraph" w:customStyle="1" w:styleId="Style16">
    <w:name w:val="Style16"/>
    <w:basedOn w:val="Normalny"/>
    <w:rsid w:val="00A73223"/>
    <w:pPr>
      <w:spacing w:line="160" w:lineRule="exact"/>
      <w:ind w:hanging="283"/>
      <w:jc w:val="both"/>
    </w:pPr>
  </w:style>
  <w:style w:type="paragraph" w:customStyle="1" w:styleId="Style63">
    <w:name w:val="Style63"/>
    <w:basedOn w:val="Normalny"/>
    <w:rsid w:val="00A73223"/>
    <w:pPr>
      <w:spacing w:line="180" w:lineRule="exact"/>
      <w:jc w:val="both"/>
    </w:pPr>
  </w:style>
  <w:style w:type="paragraph" w:customStyle="1" w:styleId="Style77">
    <w:name w:val="Style77"/>
    <w:basedOn w:val="Normalny"/>
    <w:rsid w:val="00A73223"/>
    <w:pPr>
      <w:spacing w:line="197" w:lineRule="exact"/>
      <w:jc w:val="center"/>
    </w:pPr>
  </w:style>
  <w:style w:type="paragraph" w:customStyle="1" w:styleId="Style103">
    <w:name w:val="Style103"/>
    <w:basedOn w:val="Normalny"/>
    <w:rsid w:val="00A73223"/>
    <w:pPr>
      <w:jc w:val="center"/>
    </w:pPr>
  </w:style>
  <w:style w:type="character" w:customStyle="1" w:styleId="FontStyle138">
    <w:name w:val="Font Style138"/>
    <w:basedOn w:val="Domylnaczcionkaakapitu"/>
    <w:rsid w:val="00A73223"/>
    <w:rPr>
      <w:rFonts w:ascii="Times New Roman" w:hAnsi="Times New Roman" w:cs="Times New Roman"/>
      <w:i/>
      <w:iCs/>
      <w:sz w:val="12"/>
      <w:szCs w:val="12"/>
    </w:rPr>
  </w:style>
</w:styles>
</file>

<file path=word/webSettings.xml><?xml version="1.0" encoding="utf-8"?>
<w:webSettings xmlns:r="http://schemas.openxmlformats.org/officeDocument/2006/relationships" xmlns:w="http://schemas.openxmlformats.org/wordprocessingml/2006/main">
  <w:divs>
    <w:div w:id="14153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FE99D-5ED8-4346-84FA-33DEA746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2535</Words>
  <Characters>15215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ZDZ26</cp:lastModifiedBy>
  <cp:revision>5</cp:revision>
  <cp:lastPrinted>2020-03-05T09:34:00Z</cp:lastPrinted>
  <dcterms:created xsi:type="dcterms:W3CDTF">2020-02-25T12:37:00Z</dcterms:created>
  <dcterms:modified xsi:type="dcterms:W3CDTF">2020-03-10T10:33:00Z</dcterms:modified>
</cp:coreProperties>
</file>